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93F41" w14:textId="675F3ED2" w:rsidR="004861FF" w:rsidRPr="005102E4" w:rsidRDefault="004861FF" w:rsidP="00D267CE">
      <w:pPr>
        <w:pStyle w:val="msonormalcxspmiddle"/>
        <w:spacing w:before="0" w:beforeAutospacing="0" w:after="0" w:afterAutospacing="0"/>
        <w:ind w:left="5280" w:hanging="5280"/>
        <w:contextualSpacing/>
        <w:jc w:val="right"/>
        <w:rPr>
          <w:u w:val="single"/>
          <w:lang w:val="uk-UA"/>
        </w:rPr>
      </w:pPr>
      <w:r>
        <w:rPr>
          <w:lang w:val="uk-UA"/>
        </w:rPr>
        <w:t xml:space="preserve">Додаток до </w:t>
      </w:r>
      <w:r w:rsidRPr="005102E4">
        <w:rPr>
          <w:lang w:val="uk-UA"/>
        </w:rPr>
        <w:t xml:space="preserve">рішення від </w:t>
      </w:r>
      <w:r w:rsidR="00B05014">
        <w:rPr>
          <w:u w:val="single"/>
          <w:lang w:val="uk-UA"/>
        </w:rPr>
        <w:t>18</w:t>
      </w:r>
      <w:r w:rsidRPr="005102E4">
        <w:rPr>
          <w:u w:val="single"/>
          <w:lang w:val="uk-UA"/>
        </w:rPr>
        <w:t>.</w:t>
      </w:r>
      <w:r w:rsidR="00B05014">
        <w:rPr>
          <w:u w:val="single"/>
          <w:lang w:val="uk-UA"/>
        </w:rPr>
        <w:t>04</w:t>
      </w:r>
      <w:r w:rsidRPr="005102E4">
        <w:rPr>
          <w:u w:val="single"/>
          <w:lang w:val="uk-UA"/>
        </w:rPr>
        <w:t>.202</w:t>
      </w:r>
      <w:r w:rsidR="00B05014">
        <w:rPr>
          <w:u w:val="single"/>
          <w:lang w:val="uk-UA"/>
        </w:rPr>
        <w:t>4</w:t>
      </w:r>
      <w:r>
        <w:rPr>
          <w:u w:val="single"/>
          <w:lang w:val="uk-UA"/>
        </w:rPr>
        <w:t xml:space="preserve"> р.</w:t>
      </w:r>
    </w:p>
    <w:p w14:paraId="4F42DDDA" w14:textId="77777777" w:rsidR="00FB7B49" w:rsidRPr="004D350A" w:rsidRDefault="00580C20">
      <w:pPr>
        <w:ind w:left="5280"/>
        <w:rPr>
          <w:b/>
          <w:bCs/>
          <w:lang w:val="uk-UA"/>
        </w:rPr>
      </w:pPr>
      <w:r w:rsidRPr="004D350A">
        <w:rPr>
          <w:b/>
          <w:bCs/>
          <w:lang w:val="uk-UA"/>
        </w:rPr>
        <w:t xml:space="preserve">ЗАТВЕРДЖЕНО </w:t>
      </w:r>
    </w:p>
    <w:p w14:paraId="465143DD" w14:textId="77777777" w:rsidR="00872871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Наглядовою радою </w:t>
      </w:r>
    </w:p>
    <w:p w14:paraId="5345DCCB" w14:textId="5165E8E4" w:rsidR="00FB7B49" w:rsidRPr="005102E4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ПрАТ </w:t>
      </w:r>
      <w:r w:rsidR="00C13DDD">
        <w:rPr>
          <w:lang w:val="uk-UA"/>
        </w:rPr>
        <w:t>«КИЇВМЕТАЛОПРОМ»</w:t>
      </w:r>
      <w:r w:rsidRPr="005102E4">
        <w:rPr>
          <w:lang w:val="uk-UA"/>
        </w:rPr>
        <w:t xml:space="preserve"> </w:t>
      </w:r>
    </w:p>
    <w:p w14:paraId="02A67368" w14:textId="77777777" w:rsidR="00FB7B49" w:rsidRPr="005102E4" w:rsidRDefault="00FB7B49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4219E2E9" w14:textId="77777777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01B9" w14:textId="5F8B57DB" w:rsidR="00FB7B49" w:rsidRPr="005102E4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5102E4">
              <w:rPr>
                <w:b/>
                <w:lang w:val="uk-UA"/>
              </w:rPr>
              <w:t xml:space="preserve">ПРИВАТНЕ АКЦІОНЕРНЕ ТОВАРИСТВО </w:t>
            </w:r>
            <w:r w:rsidR="005102E4" w:rsidRPr="005102E4">
              <w:rPr>
                <w:b/>
                <w:lang w:val="uk-UA"/>
              </w:rPr>
              <w:t>"</w:t>
            </w:r>
            <w:r w:rsidR="00C13DDD">
              <w:rPr>
                <w:b/>
                <w:lang w:val="uk-UA"/>
              </w:rPr>
              <w:t>КИЇВМЕТАЛОПРОМ</w:t>
            </w:r>
            <w:r w:rsidR="005102E4" w:rsidRPr="005102E4">
              <w:rPr>
                <w:b/>
                <w:lang w:val="uk-UA"/>
              </w:rPr>
              <w:t>"</w:t>
            </w:r>
          </w:p>
          <w:p w14:paraId="699CDEBD" w14:textId="6F16DB6C" w:rsidR="00FB7B49" w:rsidRPr="005102E4" w:rsidRDefault="00580C20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lang w:val="uk-UA"/>
              </w:rPr>
              <w:t>(</w:t>
            </w:r>
            <w:r w:rsidR="008F098B" w:rsidRPr="005102E4">
              <w:rPr>
                <w:b/>
                <w:lang w:val="uk-UA"/>
              </w:rPr>
              <w:t>ідентифікаційний</w:t>
            </w:r>
            <w:r w:rsidRPr="005102E4">
              <w:rPr>
                <w:b/>
                <w:lang w:val="uk-UA"/>
              </w:rPr>
              <w:t xml:space="preserve"> код юридичної особи – </w:t>
            </w:r>
            <w:r w:rsidR="00C13DDD">
              <w:rPr>
                <w:b/>
                <w:lang w:val="uk-UA"/>
              </w:rPr>
              <w:t>02138895</w:t>
            </w:r>
            <w:r w:rsidRPr="005102E4">
              <w:rPr>
                <w:lang w:val="uk-UA"/>
              </w:rPr>
              <w:t>)</w:t>
            </w:r>
          </w:p>
        </w:tc>
      </w:tr>
      <w:tr w:rsidR="00FB7B49" w:rsidRPr="00C13DDD" w14:paraId="00F745B0" w14:textId="77777777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622CDD9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303FE96E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1EEAF482" w14:textId="77777777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>БЮЛЕТЕНЬ</w:t>
            </w:r>
          </w:p>
          <w:p w14:paraId="00F9ED65" w14:textId="1D52B7F3" w:rsidR="005102E4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для голосування на </w:t>
            </w:r>
            <w:r w:rsidR="00B05014">
              <w:rPr>
                <w:b/>
                <w:lang w:val="uk-UA"/>
              </w:rPr>
              <w:t>річних</w:t>
            </w:r>
            <w:r w:rsidRPr="008F098B">
              <w:rPr>
                <w:b/>
                <w:lang w:val="uk-UA"/>
              </w:rPr>
              <w:t xml:space="preserve"> Загальних зборах</w:t>
            </w:r>
            <w:r w:rsidR="005102E4" w:rsidRPr="008F098B">
              <w:rPr>
                <w:b/>
                <w:lang w:val="uk-UA"/>
              </w:rPr>
              <w:t xml:space="preserve"> акціонерів</w:t>
            </w:r>
            <w:r w:rsidRPr="008F098B">
              <w:rPr>
                <w:b/>
                <w:lang w:val="uk-UA"/>
              </w:rPr>
              <w:t xml:space="preserve">, </w:t>
            </w:r>
          </w:p>
          <w:p w14:paraId="36B2E702" w14:textId="13C00E45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які проводяться дистанційно </w:t>
            </w:r>
            <w:r w:rsidR="00B05014">
              <w:rPr>
                <w:b/>
                <w:lang w:val="uk-UA"/>
              </w:rPr>
              <w:t>30</w:t>
            </w:r>
            <w:r w:rsidRPr="008F098B">
              <w:rPr>
                <w:b/>
                <w:lang w:val="uk-UA"/>
              </w:rPr>
              <w:t xml:space="preserve"> </w:t>
            </w:r>
            <w:r w:rsidR="00B05014">
              <w:rPr>
                <w:b/>
                <w:lang w:val="uk-UA"/>
              </w:rPr>
              <w:t>квітня</w:t>
            </w:r>
            <w:r w:rsidRPr="008F098B">
              <w:rPr>
                <w:b/>
                <w:lang w:val="uk-UA"/>
              </w:rPr>
              <w:t xml:space="preserve"> 202</w:t>
            </w:r>
            <w:r w:rsidR="00B05014">
              <w:rPr>
                <w:b/>
                <w:lang w:val="uk-UA"/>
              </w:rPr>
              <w:t>4</w:t>
            </w:r>
            <w:r w:rsidRPr="008F098B">
              <w:rPr>
                <w:b/>
                <w:lang w:val="uk-UA"/>
              </w:rPr>
              <w:t xml:space="preserve"> року</w:t>
            </w:r>
          </w:p>
          <w:p w14:paraId="08551205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42A0F892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3D6FA3D6" w14:textId="00C2B449" w:rsidR="00C13DDD" w:rsidRDefault="00580C20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(голосування на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річних</w:t>
            </w:r>
            <w:r w:rsidRPr="005102E4">
              <w:rPr>
                <w:sz w:val="20"/>
                <w:szCs w:val="20"/>
                <w:lang w:val="uk-UA"/>
              </w:rPr>
              <w:t xml:space="preserve"> загальних зборах </w:t>
            </w:r>
          </w:p>
          <w:p w14:paraId="346CE011" w14:textId="0E1812C0" w:rsidR="00FB7B49" w:rsidRPr="005102E4" w:rsidRDefault="005102E4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caps/>
                <w:sz w:val="20"/>
                <w:szCs w:val="20"/>
                <w:lang w:val="uk-UA"/>
              </w:rPr>
              <w:t>П</w:t>
            </w:r>
            <w:r w:rsidR="00580C20" w:rsidRPr="00C13DDD">
              <w:rPr>
                <w:caps/>
                <w:sz w:val="20"/>
                <w:szCs w:val="20"/>
                <w:lang w:val="uk-UA"/>
              </w:rPr>
              <w:t>риватного акціонерного товариства</w:t>
            </w:r>
            <w:r w:rsidR="00D267CE">
              <w:rPr>
                <w:caps/>
                <w:sz w:val="20"/>
                <w:szCs w:val="20"/>
                <w:lang w:val="uk-UA"/>
              </w:rPr>
              <w:t xml:space="preserve"> 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C13DDD">
              <w:rPr>
                <w:sz w:val="20"/>
                <w:szCs w:val="20"/>
                <w:lang w:val="uk-UA"/>
              </w:rPr>
              <w:t>КИЇВМЕТАЛОПРОМ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580C20"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4FDCBCA6" w14:textId="750D4631" w:rsidR="00FB7B49" w:rsidRPr="005102E4" w:rsidRDefault="00580C20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починається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19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4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 та завершується о 18 годині 00 хв</w:t>
            </w:r>
            <w:r w:rsidR="00EB7905">
              <w:rPr>
                <w:color w:val="000000"/>
                <w:sz w:val="20"/>
                <w:szCs w:val="20"/>
                <w:lang w:val="uk-UA"/>
              </w:rPr>
              <w:t>.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30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B05014">
              <w:rPr>
                <w:color w:val="000000"/>
                <w:sz w:val="20"/>
                <w:szCs w:val="20"/>
                <w:lang w:val="uk-UA"/>
              </w:rPr>
              <w:t>4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року)</w:t>
            </w:r>
          </w:p>
          <w:p w14:paraId="623E094A" w14:textId="77777777" w:rsidR="00FB7B49" w:rsidRPr="005102E4" w:rsidRDefault="00FB7B49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FB7B49" w:rsidRPr="005102E4" w14:paraId="2EF396E8" w14:textId="77777777">
        <w:tc>
          <w:tcPr>
            <w:tcW w:w="4928" w:type="dxa"/>
            <w:vAlign w:val="center"/>
          </w:tcPr>
          <w:p w14:paraId="29391056" w14:textId="4F232F3A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проведення </w:t>
            </w:r>
            <w:r w:rsidR="00E0155F">
              <w:rPr>
                <w:b/>
                <w:bCs/>
                <w:sz w:val="20"/>
                <w:szCs w:val="20"/>
                <w:lang w:val="uk-UA"/>
              </w:rPr>
              <w:t>чергових</w:t>
            </w: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 Загальних зборів:</w:t>
            </w:r>
          </w:p>
        </w:tc>
        <w:tc>
          <w:tcPr>
            <w:tcW w:w="5044" w:type="dxa"/>
            <w:vAlign w:val="center"/>
          </w:tcPr>
          <w:p w14:paraId="0D346AD8" w14:textId="1C3B4928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           </w:t>
            </w:r>
            <w:r w:rsidR="00B05014">
              <w:rPr>
                <w:b/>
                <w:bCs/>
                <w:color w:val="000000"/>
                <w:sz w:val="20"/>
                <w:szCs w:val="20"/>
                <w:lang w:val="uk-UA"/>
              </w:rPr>
              <w:t>30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B05014">
              <w:rPr>
                <w:b/>
                <w:bCs/>
                <w:color w:val="000000"/>
                <w:sz w:val="20"/>
                <w:szCs w:val="20"/>
                <w:lang w:val="uk-UA"/>
              </w:rPr>
              <w:t>квітня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202</w:t>
            </w:r>
            <w:r w:rsidR="00B05014">
              <w:rPr>
                <w:b/>
                <w:bCs/>
                <w:color w:val="000000"/>
                <w:sz w:val="20"/>
                <w:szCs w:val="20"/>
                <w:lang w:val="uk-UA"/>
              </w:rPr>
              <w:t>4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FB7B49" w:rsidRPr="005102E4" w14:paraId="17408F60" w14:textId="77777777">
        <w:tc>
          <w:tcPr>
            <w:tcW w:w="4928" w:type="dxa"/>
            <w:vAlign w:val="center"/>
          </w:tcPr>
          <w:p w14:paraId="51F1077A" w14:textId="77777777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vAlign w:val="center"/>
          </w:tcPr>
          <w:p w14:paraId="26B8B691" w14:textId="77777777" w:rsidR="00FB7B49" w:rsidRPr="005102E4" w:rsidRDefault="00FB7B49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</w:tbl>
    <w:p w14:paraId="22C92048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1DE4E915" w14:textId="77777777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8E82BCC" w14:textId="77777777" w:rsidR="00FB7B49" w:rsidRPr="005102E4" w:rsidRDefault="00580C20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877FBB" w:rsidRPr="005102E4" w14:paraId="1BA0A12C" w14:textId="77777777">
        <w:trPr>
          <w:trHeight w:val="830"/>
        </w:trPr>
        <w:tc>
          <w:tcPr>
            <w:tcW w:w="4928" w:type="dxa"/>
            <w:vAlign w:val="center"/>
          </w:tcPr>
          <w:p w14:paraId="71CE9867" w14:textId="77777777" w:rsidR="00877FBB" w:rsidRPr="005102E4" w:rsidRDefault="00877FBB" w:rsidP="00877FBB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>Ім’я/Найменування акціонера</w:t>
            </w:r>
          </w:p>
        </w:tc>
        <w:tc>
          <w:tcPr>
            <w:tcW w:w="5044" w:type="dxa"/>
          </w:tcPr>
          <w:p w14:paraId="73BFAEC5" w14:textId="0DB0C09A" w:rsidR="00877FBB" w:rsidRPr="005102E4" w:rsidRDefault="00877FBB" w:rsidP="00877FBB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877FBB" w:rsidRPr="005102E4" w14:paraId="5F8E969D" w14:textId="77777777">
        <w:trPr>
          <w:trHeight w:val="580"/>
        </w:trPr>
        <w:tc>
          <w:tcPr>
            <w:tcW w:w="4928" w:type="dxa"/>
            <w:vAlign w:val="center"/>
          </w:tcPr>
          <w:p w14:paraId="7C53D425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36FE945D" w14:textId="77777777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877FBB" w:rsidRPr="005102E4" w14:paraId="1CF73F9C" w14:textId="77777777">
        <w:trPr>
          <w:trHeight w:val="1900"/>
        </w:trPr>
        <w:tc>
          <w:tcPr>
            <w:tcW w:w="4928" w:type="dxa"/>
            <w:vAlign w:val="center"/>
          </w:tcPr>
          <w:p w14:paraId="7C34F546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14:paraId="16B28262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або</w:t>
            </w:r>
          </w:p>
          <w:p w14:paraId="59409821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 w:rsidRPr="005102E4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44" w:type="dxa"/>
          </w:tcPr>
          <w:p w14:paraId="454C58CB" w14:textId="50D99C40" w:rsidR="00877FBB" w:rsidRPr="005102E4" w:rsidRDefault="00877FBB" w:rsidP="00877FBB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545011AC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32CD1501" w14:textId="77777777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EC2D0B3" w14:textId="77777777" w:rsidR="00FB7B49" w:rsidRPr="005102E4" w:rsidRDefault="00580C20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lastRenderedPageBreak/>
              <w:t xml:space="preserve">Реквізити представника акціонера (за наявності):  </w:t>
            </w:r>
          </w:p>
        </w:tc>
      </w:tr>
      <w:tr w:rsidR="00877FBB" w:rsidRPr="005102E4" w14:paraId="68291883" w14:textId="77777777">
        <w:trPr>
          <w:trHeight w:val="1202"/>
        </w:trPr>
        <w:tc>
          <w:tcPr>
            <w:tcW w:w="4928" w:type="dxa"/>
            <w:vAlign w:val="center"/>
          </w:tcPr>
          <w:p w14:paraId="00ABA720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Ім’я</w:t>
            </w: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 xml:space="preserve"> / Найменування</w:t>
            </w:r>
            <w:r w:rsidRPr="005102E4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54372F58" w14:textId="77777777" w:rsidR="00877FBB" w:rsidRPr="005102E4" w:rsidRDefault="00877FBB" w:rsidP="00877FBB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5102E4"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64203010" w14:textId="77777777" w:rsidR="00877FBB" w:rsidRPr="005102E4" w:rsidRDefault="00877FBB" w:rsidP="00877FBB">
            <w:pPr>
              <w:contextualSpacing/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14:paraId="41E0CD19" w14:textId="22543472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877FBB" w:rsidRPr="005102E4" w14:paraId="6CBA870D" w14:textId="77777777">
        <w:trPr>
          <w:trHeight w:val="1174"/>
        </w:trPr>
        <w:tc>
          <w:tcPr>
            <w:tcW w:w="4928" w:type="dxa"/>
          </w:tcPr>
          <w:p w14:paraId="0B9E5107" w14:textId="77777777" w:rsidR="00877FBB" w:rsidRPr="005102E4" w:rsidRDefault="00877FBB" w:rsidP="00877FBB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5397418C" w14:textId="136CB2E3" w:rsidR="00877FBB" w:rsidRPr="005102E4" w:rsidRDefault="00877FBB" w:rsidP="00877FBB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877FBB" w:rsidRPr="005102E4" w14:paraId="0F80550B" w14:textId="77777777">
        <w:trPr>
          <w:trHeight w:val="692"/>
        </w:trPr>
        <w:tc>
          <w:tcPr>
            <w:tcW w:w="4928" w:type="dxa"/>
          </w:tcPr>
          <w:p w14:paraId="4ADBECD7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7219DC54" w14:textId="77777777" w:rsidR="00877FBB" w:rsidRPr="005102E4" w:rsidRDefault="00877FBB" w:rsidP="00877FB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44" w:type="dxa"/>
          </w:tcPr>
          <w:p w14:paraId="652675C1" w14:textId="4C176E27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877FBB" w:rsidRPr="005102E4" w14:paraId="4429F74E" w14:textId="77777777">
        <w:trPr>
          <w:trHeight w:val="1040"/>
        </w:trPr>
        <w:tc>
          <w:tcPr>
            <w:tcW w:w="4928" w:type="dxa"/>
          </w:tcPr>
          <w:p w14:paraId="494B3800" w14:textId="77777777" w:rsidR="00877FBB" w:rsidRPr="005102E4" w:rsidRDefault="00877FBB" w:rsidP="00877FBB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65B029E5" w14:textId="77777777" w:rsidR="00877FBB" w:rsidRPr="005102E4" w:rsidRDefault="00877FBB" w:rsidP="00877FBB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14:paraId="7B389145" w14:textId="51E1816F" w:rsidR="00877FBB" w:rsidRPr="005102E4" w:rsidRDefault="00877FBB" w:rsidP="008C303F">
            <w:pPr>
              <w:tabs>
                <w:tab w:val="right" w:pos="9923"/>
              </w:tabs>
              <w:ind w:right="140" w:firstLine="426"/>
              <w:jc w:val="center"/>
              <w:rPr>
                <w:bCs/>
                <w:sz w:val="20"/>
                <w:szCs w:val="20"/>
                <w:lang w:val="uk-UA"/>
              </w:rPr>
            </w:pPr>
          </w:p>
        </w:tc>
      </w:tr>
    </w:tbl>
    <w:p w14:paraId="1901534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2E408B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12ED9A6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FB7B49" w:rsidRPr="005102E4" w14:paraId="5F710CCE" w14:textId="77777777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14:paraId="5D60A399" w14:textId="77777777" w:rsidR="00FB7B49" w:rsidRPr="005102E4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877FBB" w:rsidRPr="005102E4" w14:paraId="330FD9E0" w14:textId="77777777">
        <w:trPr>
          <w:trHeight w:val="115"/>
        </w:trPr>
        <w:tc>
          <w:tcPr>
            <w:tcW w:w="312" w:type="dxa"/>
          </w:tcPr>
          <w:p w14:paraId="0F052E14" w14:textId="77777777" w:rsidR="00877FBB" w:rsidRPr="005102E4" w:rsidRDefault="00877FBB" w:rsidP="00877FBB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14:paraId="54C576AD" w14:textId="086B6ACA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3666BAA4" w14:textId="7F70CBB9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E12FFB8" w14:textId="05A754E7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9E8FD06" w14:textId="27FBE5B0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5A3FBE72" w14:textId="5FBE70D8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A7A1180" w14:textId="42520609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7FE3F88" w14:textId="2B8FAFA5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0FD80AB1" w14:textId="661AC1F5" w:rsidR="00877FBB" w:rsidRPr="005102E4" w:rsidRDefault="00877FBB" w:rsidP="00877FBB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14:paraId="6E1EEA4F" w14:textId="56D936DE" w:rsidR="00877FBB" w:rsidRPr="005102E4" w:rsidRDefault="00877FBB" w:rsidP="00877FBB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7C3602BF" w14:textId="77777777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14:paraId="022645EA" w14:textId="77777777" w:rsidR="00FB7B49" w:rsidRPr="005102E4" w:rsidRDefault="00580C20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14:paraId="1154C5D4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4B1F851E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3F145B17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0AF74505" w14:textId="77777777" w:rsidR="00FB7B49" w:rsidRPr="005102E4" w:rsidRDefault="00FB7B49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F3DDB4C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1342A180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7E3A578E" w14:textId="77777777" w:rsidR="00FB7B49" w:rsidRPr="005102E4" w:rsidRDefault="00580C20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14:paraId="2312BE10" w14:textId="77777777" w:rsidR="00FB7B49" w:rsidRPr="005102E4" w:rsidRDefault="00FB7B49">
      <w:pPr>
        <w:rPr>
          <w:sz w:val="16"/>
          <w:szCs w:val="16"/>
          <w:lang w:val="uk-UA"/>
        </w:rPr>
      </w:pPr>
    </w:p>
    <w:p w14:paraId="21124248" w14:textId="77777777" w:rsidR="00FB7B49" w:rsidRPr="005102E4" w:rsidRDefault="00FB7B49">
      <w:pPr>
        <w:rPr>
          <w:sz w:val="16"/>
          <w:szCs w:val="16"/>
          <w:lang w:val="uk-UA"/>
        </w:rPr>
      </w:pPr>
    </w:p>
    <w:p w14:paraId="54858F29" w14:textId="29B77FCA" w:rsidR="00FB7B49" w:rsidRDefault="00FB7B49">
      <w:pPr>
        <w:rPr>
          <w:sz w:val="16"/>
          <w:szCs w:val="16"/>
          <w:lang w:val="uk-UA"/>
        </w:rPr>
      </w:pPr>
    </w:p>
    <w:p w14:paraId="7FAE424B" w14:textId="5B323640" w:rsidR="004861FF" w:rsidRDefault="004861FF">
      <w:pPr>
        <w:rPr>
          <w:sz w:val="16"/>
          <w:szCs w:val="16"/>
          <w:lang w:val="uk-UA"/>
        </w:rPr>
      </w:pPr>
    </w:p>
    <w:p w14:paraId="30580A98" w14:textId="77777777" w:rsidR="004861FF" w:rsidRPr="005102E4" w:rsidRDefault="004861FF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2"/>
      </w:tblGrid>
      <w:tr w:rsidR="00FB7B49" w:rsidRPr="005102E4" w14:paraId="6A2DF6BC" w14:textId="77777777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14:paraId="22D1EAEB" w14:textId="5A45D01C" w:rsidR="00FB7B49" w:rsidRPr="005102E4" w:rsidRDefault="00580C20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Голосування з питан</w:t>
            </w:r>
            <w:r w:rsidR="00EB7905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ь</w:t>
            </w: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порядку денного:</w:t>
            </w:r>
          </w:p>
        </w:tc>
      </w:tr>
    </w:tbl>
    <w:p w14:paraId="005F8170" w14:textId="77777777" w:rsidR="00FB7B49" w:rsidRPr="005102E4" w:rsidRDefault="00FB7B49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FB7B49" w:rsidRPr="005102E4" w14:paraId="36466F6D" w14:textId="77777777">
        <w:trPr>
          <w:trHeight w:val="915"/>
        </w:trPr>
        <w:tc>
          <w:tcPr>
            <w:tcW w:w="3119" w:type="dxa"/>
            <w:vAlign w:val="center"/>
          </w:tcPr>
          <w:p w14:paraId="169CE2FE" w14:textId="77777777" w:rsidR="00FB7B49" w:rsidRPr="005102E4" w:rsidRDefault="00580C2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1BBCD50F" w14:textId="6DBB84DC" w:rsidR="00FB7B49" w:rsidRPr="005102E4" w:rsidRDefault="00800B8A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00B8A">
              <w:rPr>
                <w:b/>
                <w:sz w:val="20"/>
                <w:szCs w:val="20"/>
                <w:lang w:val="uk-UA"/>
              </w:rPr>
              <w:t>1.</w:t>
            </w:r>
            <w:r w:rsidRPr="00800B8A">
              <w:rPr>
                <w:b/>
                <w:sz w:val="20"/>
                <w:szCs w:val="20"/>
                <w:lang w:val="uk-UA"/>
              </w:rPr>
              <w:tab/>
            </w:r>
            <w:r w:rsidR="00B05014" w:rsidRPr="00B05014">
              <w:rPr>
                <w:b/>
                <w:sz w:val="20"/>
                <w:szCs w:val="20"/>
                <w:lang w:val="uk-UA"/>
              </w:rPr>
              <w:t>Розгляд звіту наглядової ради, прийняття рішення за результатами розгляду такого звіту</w:t>
            </w:r>
            <w:r w:rsidR="005102E4"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FB7B49" w:rsidRPr="00800B8A" w14:paraId="59DC01A5" w14:textId="77777777">
        <w:trPr>
          <w:trHeight w:val="717"/>
        </w:trPr>
        <w:tc>
          <w:tcPr>
            <w:tcW w:w="3119" w:type="dxa"/>
            <w:vAlign w:val="center"/>
          </w:tcPr>
          <w:p w14:paraId="472D6D4F" w14:textId="615FBA1A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 w:rsidR="00B0501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1:</w:t>
            </w:r>
          </w:p>
        </w:tc>
        <w:tc>
          <w:tcPr>
            <w:tcW w:w="6853" w:type="dxa"/>
          </w:tcPr>
          <w:p w14:paraId="34C738D5" w14:textId="643AF389" w:rsidR="00FB7B49" w:rsidRPr="005102E4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sz w:val="20"/>
                <w:szCs w:val="20"/>
                <w:lang w:val="uk-UA"/>
              </w:rPr>
              <w:t xml:space="preserve">1. </w:t>
            </w:r>
            <w:r w:rsidR="00B05014" w:rsidRPr="00B05014">
              <w:rPr>
                <w:sz w:val="20"/>
                <w:szCs w:val="20"/>
                <w:lang w:val="uk-UA"/>
              </w:rPr>
              <w:t>Звіт Наглядової ради затвердити, роботу Наглядової ради визнати задовільною</w:t>
            </w:r>
            <w:r w:rsidRPr="00800B8A">
              <w:rPr>
                <w:sz w:val="20"/>
                <w:szCs w:val="20"/>
                <w:lang w:val="uk-UA"/>
              </w:rPr>
              <w:t>.</w:t>
            </w:r>
          </w:p>
        </w:tc>
      </w:tr>
      <w:tr w:rsidR="00FB7B49" w:rsidRPr="005102E4" w14:paraId="3311CFB1" w14:textId="77777777">
        <w:trPr>
          <w:trHeight w:val="597"/>
        </w:trPr>
        <w:tc>
          <w:tcPr>
            <w:tcW w:w="3119" w:type="dxa"/>
            <w:vAlign w:val="center"/>
          </w:tcPr>
          <w:p w14:paraId="6837EE9B" w14:textId="6E07504C" w:rsidR="00FB7B49" w:rsidRPr="005102E4" w:rsidRDefault="00580C2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44C99E14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FB7B49" w:rsidRPr="005102E4" w14:paraId="5763EA11" w14:textId="7777777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4314" w14:textId="2544860C" w:rsidR="00FB7B49" w:rsidRPr="005102E4" w:rsidRDefault="00FB7B49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9419A1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7F447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329E0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A474C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50E0F0C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2F177C8C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D59820E" w14:textId="447C0FC4" w:rsidR="00FB7B49" w:rsidRPr="005102E4" w:rsidRDefault="00FB7B49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5F32FD1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4B55F3AB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B71C083" w14:textId="00A5DFFB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2.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B05014" w:rsidRPr="00B05014">
              <w:rPr>
                <w:b/>
                <w:sz w:val="20"/>
                <w:szCs w:val="20"/>
                <w:lang w:val="uk-UA"/>
              </w:rPr>
              <w:t>Розгляд звіту виконавчого органу та прийняття рішення за результатами розгляду такого звіту</w:t>
            </w:r>
            <w:r w:rsidR="00B0501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6ED0C551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2D7E30AE" w14:textId="172E28D2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 w:rsidR="00B0501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2:</w:t>
            </w:r>
          </w:p>
        </w:tc>
        <w:tc>
          <w:tcPr>
            <w:tcW w:w="6853" w:type="dxa"/>
          </w:tcPr>
          <w:p w14:paraId="5D1E4F30" w14:textId="30735675" w:rsidR="005102E4" w:rsidRPr="005102E4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color w:val="000000"/>
                <w:sz w:val="20"/>
                <w:szCs w:val="20"/>
                <w:lang w:val="uk-UA"/>
              </w:rPr>
              <w:t>1.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ab/>
            </w:r>
            <w:r w:rsidR="00B05014" w:rsidRPr="00B05014">
              <w:rPr>
                <w:color w:val="000000"/>
                <w:sz w:val="20"/>
                <w:szCs w:val="20"/>
                <w:lang w:val="uk-UA"/>
              </w:rPr>
              <w:t>Звіт виконавчого органу затвердити, роботу виконавчого органу визнати задовільною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21B22477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5A2EAF4F" w14:textId="571C1CB4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4C083F5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DA8516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2DE0B" w14:textId="50D74E5A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BD4C5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D20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53BB9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F9AE4" w14:textId="0EA5CFDE" w:rsidR="005102E4" w:rsidRPr="00877FBB" w:rsidRDefault="005102E4" w:rsidP="00733050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4F60846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5D47AC8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79E29AE5" w14:textId="77777777" w:rsid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B05014" w:rsidRPr="005102E4" w14:paraId="2BBA2073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76612C50" w14:textId="77777777" w:rsidR="00B05014" w:rsidRPr="005102E4" w:rsidRDefault="00B05014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08EDF419" w14:textId="29507FE0" w:rsidR="00B05014" w:rsidRPr="005102E4" w:rsidRDefault="00B05014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3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B05014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за 2023 рік та затвердження порядку покриття збитків товариства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11A5BF29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1E7BAC8D" w14:textId="2E95DC62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3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1466615F" w14:textId="77777777" w:rsidR="00B05014" w:rsidRPr="00B0501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Затвердити результати фінансово-господарської діяльності за 2023 рік, затвердити річний звіт та баланс Товариства за 2023 рік;</w:t>
            </w:r>
          </w:p>
          <w:p w14:paraId="09976FB9" w14:textId="36B242FB" w:rsidR="00B05014" w:rsidRPr="005102E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2.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Визначити, що збиток, отриманий Товариством за результатами діяльності у 2023 році буде покритий за рахунок прибутку наступних періодів.</w:t>
            </w:r>
          </w:p>
        </w:tc>
      </w:tr>
      <w:tr w:rsidR="00B05014" w:rsidRPr="005102E4" w14:paraId="405D486C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1EA34F27" w14:textId="3AD4E017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7A205B0A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7A0580B3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18099" w14:textId="6EE5C449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BF5210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BF98B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611925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E7D81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1F18845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402757BA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3CADE619" w14:textId="2AAD25CA" w:rsidR="00B05014" w:rsidRDefault="00B05014">
      <w:pPr>
        <w:rPr>
          <w:lang w:val="uk-UA"/>
        </w:rPr>
      </w:pPr>
    </w:p>
    <w:p w14:paraId="4F8F8150" w14:textId="77777777" w:rsidR="00B05014" w:rsidRDefault="00B05014">
      <w:pPr>
        <w:rPr>
          <w:lang w:val="uk-UA"/>
        </w:rPr>
      </w:pPr>
      <w:r>
        <w:rPr>
          <w:lang w:val="uk-UA"/>
        </w:rPr>
        <w:br w:type="page"/>
      </w: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B05014" w:rsidRPr="005102E4" w14:paraId="15126957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439F695E" w14:textId="77777777" w:rsidR="00B05014" w:rsidRPr="005102E4" w:rsidRDefault="00B05014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559A21E0" w14:textId="006ACBA8" w:rsidR="00B05014" w:rsidRPr="005102E4" w:rsidRDefault="00B05014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4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B05014">
              <w:rPr>
                <w:b/>
                <w:sz w:val="20"/>
                <w:szCs w:val="20"/>
                <w:lang w:val="uk-UA"/>
              </w:rPr>
              <w:t>Про припинення повноважень членів Наглядової ради Товариства у повному складі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6A162322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7E5FF5B5" w14:textId="20ACC00E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4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4BC1EFB7" w14:textId="069CBDBA" w:rsidR="00B05014" w:rsidRPr="005102E4" w:rsidRDefault="00B05014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Припинити повноваження Наглядової ради Товариства у повному складі.</w:t>
            </w:r>
          </w:p>
        </w:tc>
      </w:tr>
      <w:tr w:rsidR="00B05014" w:rsidRPr="005102E4" w14:paraId="66AFDEB5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6E4EBF84" w14:textId="283A56A0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5E1627EF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4973E3DD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6D4C4" w14:textId="7FA80C71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1D2DFC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9DAA9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C6757C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60C10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E597895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7DF97950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5DDB5D84" w14:textId="77777777" w:rsidR="00B05014" w:rsidRDefault="00B0501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B05014" w:rsidRPr="005102E4" w14:paraId="727CE695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2F6D22AF" w14:textId="77777777" w:rsidR="00B05014" w:rsidRPr="005102E4" w:rsidRDefault="00B05014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08D8713D" w14:textId="7DB929E2" w:rsidR="00B05014" w:rsidRPr="005102E4" w:rsidRDefault="00B05014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5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B05014">
              <w:rPr>
                <w:b/>
                <w:sz w:val="20"/>
                <w:szCs w:val="20"/>
                <w:lang w:val="uk-UA"/>
              </w:rPr>
              <w:t>Про приведення внутрішніх положень Товариства у відповідність до Закону України «Про акціонерні товариства»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1156300F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3CA6CF86" w14:textId="5DE5951E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5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6742902" w14:textId="4265260C" w:rsidR="00B05014" w:rsidRPr="005102E4" w:rsidRDefault="00B05014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Для приведення внутрішніх положень Товариства у відповідність до Закону України «Про акціонерні товариства», затвердити «Положення про Наглядову раду Приватного акціонерного товариства «</w:t>
            </w:r>
            <w:proofErr w:type="spellStart"/>
            <w:r w:rsidRPr="00B05014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B05014">
              <w:rPr>
                <w:color w:val="000000"/>
                <w:sz w:val="20"/>
                <w:szCs w:val="20"/>
                <w:lang w:val="uk-UA"/>
              </w:rPr>
              <w:t>».</w:t>
            </w:r>
          </w:p>
        </w:tc>
      </w:tr>
      <w:tr w:rsidR="00B05014" w:rsidRPr="005102E4" w14:paraId="3A4D1EF5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327E6C5E" w14:textId="58616D07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37101F7A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642E5531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4502F" w14:textId="6CF248DA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D4CBC7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A6DAF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6E9016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AA112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4421EA82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60871C14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2716C415" w14:textId="77777777" w:rsidR="00B05014" w:rsidRDefault="00B0501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B05014" w:rsidRPr="005102E4" w14:paraId="376132D6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1658CD95" w14:textId="77777777" w:rsidR="00B05014" w:rsidRPr="005102E4" w:rsidRDefault="00B05014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67D37CA2" w14:textId="62B65AA7" w:rsidR="00B05014" w:rsidRPr="005102E4" w:rsidRDefault="00B05014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6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B05014">
              <w:rPr>
                <w:b/>
                <w:sz w:val="20"/>
                <w:szCs w:val="20"/>
                <w:lang w:val="uk-UA"/>
              </w:rPr>
              <w:t>Про обрання членів Наглядової ради Товариства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065213B0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26E8095F" w14:textId="28DE2FBC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6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EAC05E8" w14:textId="1213233A" w:rsidR="00B05014" w:rsidRPr="00B0501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Обрати Наглядову раду Товариства в кількості 3-х (трьох) членів строком на три роки в наступному складі:</w:t>
            </w:r>
          </w:p>
          <w:p w14:paraId="586B9170" w14:textId="77777777" w:rsidR="00B05014" w:rsidRPr="00B0501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 xml:space="preserve">1. </w:t>
            </w:r>
            <w:proofErr w:type="spellStart"/>
            <w:r w:rsidRPr="00B05014">
              <w:rPr>
                <w:color w:val="000000"/>
                <w:sz w:val="20"/>
                <w:szCs w:val="20"/>
                <w:lang w:val="uk-UA"/>
              </w:rPr>
              <w:t>Михайлишин</w:t>
            </w:r>
            <w:proofErr w:type="spellEnd"/>
            <w:r w:rsidRPr="00B05014">
              <w:rPr>
                <w:color w:val="000000"/>
                <w:sz w:val="20"/>
                <w:szCs w:val="20"/>
                <w:lang w:val="uk-UA"/>
              </w:rPr>
              <w:t xml:space="preserve"> Петро Йосипович;</w:t>
            </w:r>
          </w:p>
          <w:p w14:paraId="31B74EC7" w14:textId="77777777" w:rsidR="00B05014" w:rsidRPr="00B0501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2.Байдюк Дмитро Володимирович;</w:t>
            </w:r>
          </w:p>
          <w:p w14:paraId="2EBC3BE2" w14:textId="60560102" w:rsidR="00B05014" w:rsidRPr="005102E4" w:rsidRDefault="00B05014" w:rsidP="00B05014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3.Яковлєв Юрій Васильович.</w:t>
            </w:r>
          </w:p>
        </w:tc>
      </w:tr>
      <w:tr w:rsidR="00B05014" w:rsidRPr="005102E4" w14:paraId="4E5EFC04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15C9FE76" w14:textId="0DBC9D10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0133BF33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0BEDE1A2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AC232" w14:textId="25E1D280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38DAA0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7DEA1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948A4C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A6E35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4B2D6F8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3FF5A8F1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2642128" w14:textId="042F5352" w:rsidR="00B05014" w:rsidRDefault="00B05014">
      <w:pPr>
        <w:rPr>
          <w:lang w:val="uk-UA"/>
        </w:rPr>
      </w:pPr>
    </w:p>
    <w:p w14:paraId="269C288A" w14:textId="77777777" w:rsidR="00B05014" w:rsidRDefault="00B05014">
      <w:pPr>
        <w:rPr>
          <w:lang w:val="uk-UA"/>
        </w:rPr>
      </w:pPr>
      <w:r>
        <w:rPr>
          <w:lang w:val="uk-UA"/>
        </w:rPr>
        <w:br w:type="page"/>
      </w: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B05014" w:rsidRPr="005102E4" w14:paraId="03BAF5B0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4FCBFD60" w14:textId="77777777" w:rsidR="00B05014" w:rsidRPr="005102E4" w:rsidRDefault="00B05014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5FC42B38" w14:textId="63318EF8" w:rsidR="00B05014" w:rsidRPr="005102E4" w:rsidRDefault="00B05014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7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B05014">
              <w:rPr>
                <w:b/>
                <w:sz w:val="20"/>
                <w:szCs w:val="20"/>
                <w:lang w:val="uk-UA"/>
              </w:rPr>
              <w:t>Про затвердження умов трудових договорів (контрактів), що укладаються з членами наглядової ради, встановлення розміру їх винагороди, обрання особи, уповноваженої на підписання договорів (контрактів) з членами наглядової ради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71B5446A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36701B75" w14:textId="3B9CCB30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7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4B5AB3EC" w14:textId="6226B657" w:rsidR="00B05014" w:rsidRPr="005102E4" w:rsidRDefault="00B05014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  <w:t>Затвердити умови трудових договорів (контрактів) з членами Наглядової ради Товариства. Встановити, що члени Наглядової ради будуть виконувати свої обов’язки безоплатно. Доручити В.О. голови Правління Цимбалюку Юрію Степановичу від імені Товариства підписати трудові договори (контракти) з членами Наглядової ради Товариства.</w:t>
            </w:r>
          </w:p>
        </w:tc>
      </w:tr>
      <w:tr w:rsidR="00B05014" w:rsidRPr="005102E4" w14:paraId="6E20DE57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520E94FC" w14:textId="43A3DDD7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147678C4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174E778A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3BC4A" w14:textId="3FAFDCC1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5B287E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D39CC" w14:textId="6355435A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0F20A6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45C77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583C2B1A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384C9C9C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B05014" w:rsidRPr="005102E4" w14:paraId="5406F9CE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2007D7CF" w14:textId="26199D2F" w:rsidR="00B05014" w:rsidRPr="005102E4" w:rsidRDefault="00B05014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№2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7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7EEED00" w14:textId="329DFA5F" w:rsidR="00B05014" w:rsidRPr="005102E4" w:rsidRDefault="00B05014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</w:r>
            <w:r w:rsidR="008E1465" w:rsidRPr="008E1465">
              <w:rPr>
                <w:color w:val="000000"/>
                <w:sz w:val="20"/>
                <w:szCs w:val="20"/>
                <w:lang w:val="uk-UA"/>
              </w:rPr>
              <w:t>Затвердити умови цивільно-правових договорів з членами Наглядової ради Товариства. Встановити, що члени Наглядової ради будуть виконувати свої обов’язки безоплатно. Доручити В.О. голови Правління Цимбалюку Юрію Степановичу від імені Товариства підписати цивільно-правові договори з членами Наглядової ради Товариства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</w:tr>
      <w:tr w:rsidR="00B05014" w:rsidRPr="005102E4" w14:paraId="7CC2B439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2AAA47C0" w14:textId="72FDED75" w:rsidR="00B05014" w:rsidRPr="005102E4" w:rsidRDefault="00B05014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 w:rsidR="008E1465">
              <w:rPr>
                <w:b/>
                <w:sz w:val="20"/>
                <w:szCs w:val="20"/>
                <w:lang w:val="uk-UA"/>
              </w:rPr>
              <w:t xml:space="preserve"> за проект рішення №2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618F6A83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B05014" w:rsidRPr="005102E4" w14:paraId="4C08D7DF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614A8" w14:textId="5905BF24" w:rsidR="00B05014" w:rsidRPr="005102E4" w:rsidRDefault="00B05014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834E8A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F859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0C3D9B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443E5" w14:textId="77777777" w:rsidR="00B05014" w:rsidRPr="00877FBB" w:rsidRDefault="00B05014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2CD60D6" w14:textId="77777777" w:rsidR="00B05014" w:rsidRPr="005102E4" w:rsidRDefault="00B05014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0A4E6699" w14:textId="77777777" w:rsidR="00B05014" w:rsidRPr="005102E4" w:rsidRDefault="00B05014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0048CEBA" w14:textId="77777777" w:rsidR="00B05014" w:rsidRDefault="00B0501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8E1465" w:rsidRPr="005102E4" w14:paraId="3C76BB45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71A14010" w14:textId="77777777" w:rsidR="008E1465" w:rsidRPr="005102E4" w:rsidRDefault="008E1465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5223A4D1" w14:textId="011278BE" w:rsidR="008E1465" w:rsidRPr="005102E4" w:rsidRDefault="008E1465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8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8E1465">
              <w:rPr>
                <w:b/>
                <w:sz w:val="20"/>
                <w:szCs w:val="20"/>
                <w:lang w:val="uk-UA"/>
              </w:rPr>
              <w:t>Про надання згоди на вчинення правочинів із заінтересованістю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8E1465" w:rsidRPr="005102E4" w14:paraId="0731F946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31FB1BA3" w14:textId="2C4F6C51" w:rsidR="008E1465" w:rsidRPr="005102E4" w:rsidRDefault="008E1465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8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46610EB9" w14:textId="3CA6531C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</w:r>
            <w:r w:rsidRPr="008E1465">
              <w:rPr>
                <w:color w:val="000000"/>
                <w:sz w:val="20"/>
                <w:szCs w:val="20"/>
                <w:lang w:val="uk-UA"/>
              </w:rPr>
              <w:t xml:space="preserve">Надати згоду на вчинення правочину із заінтересованістю – Договір купівлі-продажу нерухомого майна (НЕЖИТЛОВЕ ПРИМІЩЕННЯ, АВТОМОБІЛЬНА ВАГОВА, загальною площею 331,1 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кв.м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 xml:space="preserve">., що знаходиться за 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адресою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>: Київська обл., Фастівський (колишній Васильківський) р-н., смт. Калинівка, вул. Індустріальна, буд. 7, реєстраційний номер об’єкта нерухомого майна в ДРРПНМ: 304399132214 та ЗЕМЕЛЬНА ДІЛЯНКА, на якій розташована Автомобільна вагова, площею 13,1065 га, кадастровий номер: 3221455800:07:003:0039, місцезнаходження якої: Київська обл., Фастівський (колишній Васильківський) р-н., смт. Калинівка, вул. Індустріальна, буд. 7). Сторони вказаного договору: ПрАТ «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 xml:space="preserve">» (код за ЄДРПОУ 02138895)- Продавець,  та ТОВ «Епіцентр К» (код за ЄДРПОУ 32490244)-Покупець. </w:t>
            </w:r>
          </w:p>
          <w:p w14:paraId="147EAD65" w14:textId="77777777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t>Продаж Нерухомого майна вчиняється за ціною 3 095 591,44 грн. (три мільйони дев’яносто п’ять тисяч п’ятсот дев’яносто одна гривня 44 копійки),  з яких:</w:t>
            </w:r>
          </w:p>
          <w:p w14:paraId="5ACEBB87" w14:textId="77777777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t xml:space="preserve">- продаж Автомобільної вагової вчиняється за ціною 1 361 688,85 грн. (один мільйон триста шістдесят одна тисяча шістсот вісімдесят вісім гривень 85 копійок), в 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т.ч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 xml:space="preserve">. ПДВ – 226 948,14 грн.;   </w:t>
            </w:r>
          </w:p>
          <w:p w14:paraId="47FD20F4" w14:textId="77777777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lastRenderedPageBreak/>
              <w:t>- продаж Земельної ділянки вчиняється за ціною 1 733 902,59 грн. (один мільйон сімсот тридцять три тисячі дев’ятсот дві гривні 59 копійок), ПДВ не передбачено.</w:t>
            </w:r>
          </w:p>
          <w:p w14:paraId="54E61498" w14:textId="77777777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t>2.</w:t>
            </w:r>
            <w:r w:rsidRPr="008E1465">
              <w:rPr>
                <w:color w:val="000000"/>
                <w:sz w:val="20"/>
                <w:szCs w:val="20"/>
                <w:lang w:val="uk-UA"/>
              </w:rPr>
              <w:tab/>
              <w:t>Доручити виконуючому обов’язки голови Правління Цимбалюку Юрію Степановичу від імені Товариства підписати вказаний Договір купівлі-продажу нерухомого майна (Додаток №1).</w:t>
            </w:r>
          </w:p>
          <w:p w14:paraId="19B0F0E6" w14:textId="77777777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t>3.</w:t>
            </w:r>
            <w:r w:rsidRPr="008E1465">
              <w:rPr>
                <w:color w:val="000000"/>
                <w:sz w:val="20"/>
                <w:szCs w:val="20"/>
                <w:lang w:val="uk-UA"/>
              </w:rPr>
              <w:tab/>
              <w:t xml:space="preserve">Надати згоду на вчинення правочину із заінтересованістю – Договір купівлі-продажу (предмет договору - площадка з асфальтним покриттям, загальною площею 28398 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кв.м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>.). Сторони вказаного договору: ПрАТ «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 xml:space="preserve">» (код за ЄДРПОУ 02138895)- Продавець,  та ТОВ «Епіцентр К» (код за ЄДРПОУ 32490244)-Покупець. </w:t>
            </w:r>
          </w:p>
          <w:p w14:paraId="34166DB0" w14:textId="77777777" w:rsidR="008E1465" w:rsidRPr="008E1465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t>Вартість Площадки за цим Договором складає: 3 604 939 (три мільйони шістсот чотири тисячі дев’ятсот тридцять дев’ять) гривень 46 копійок, в тому числі ПДВ 20 %  - 600 823 (шістсот тисяч вісімсот двадцять три) гривні 24 копійки.</w:t>
            </w:r>
          </w:p>
          <w:p w14:paraId="2F5FBF13" w14:textId="5B7AD360" w:rsidR="008E1465" w:rsidRPr="005102E4" w:rsidRDefault="008E1465" w:rsidP="008E1465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E1465">
              <w:rPr>
                <w:color w:val="000000"/>
                <w:sz w:val="20"/>
                <w:szCs w:val="20"/>
                <w:lang w:val="uk-UA"/>
              </w:rPr>
              <w:t>4.   Доручити виконуючому обов’язки голови Правління Цимбалюку Юрію Степановичу від імені Товариства підписати вказаний Договір купівлі-продажу (Додаток №2).</w:t>
            </w:r>
          </w:p>
        </w:tc>
      </w:tr>
      <w:tr w:rsidR="008E1465" w:rsidRPr="005102E4" w14:paraId="19317D41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23349CD7" w14:textId="77777777" w:rsidR="008E1465" w:rsidRPr="005102E4" w:rsidRDefault="008E1465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3471B69A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8E1465" w:rsidRPr="005102E4" w14:paraId="3FE23DCB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70B43" w14:textId="4C82B40D" w:rsidR="008E1465" w:rsidRPr="005102E4" w:rsidRDefault="008E1465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F7D099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A4D74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4A4D1C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CE936" w14:textId="77777777" w:rsidR="008E1465" w:rsidRPr="00877FBB" w:rsidRDefault="008E1465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E0BA5BE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6569716E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657C6E53" w14:textId="77777777" w:rsidR="008E1465" w:rsidRDefault="008E1465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8E1465" w:rsidRPr="005102E4" w14:paraId="4D5D8D45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10E00E27" w14:textId="77777777" w:rsidR="008E1465" w:rsidRPr="005102E4" w:rsidRDefault="008E1465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7E8B9EF1" w14:textId="56ABA99E" w:rsidR="008E1465" w:rsidRPr="005102E4" w:rsidRDefault="008E1465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9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8E1465">
              <w:rPr>
                <w:b/>
                <w:sz w:val="20"/>
                <w:szCs w:val="20"/>
                <w:lang w:val="uk-UA"/>
              </w:rPr>
              <w:t>Про списання неліквідного обладнання та матеріалів з обліку</w:t>
            </w:r>
            <w:r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8E1465" w:rsidRPr="005102E4" w14:paraId="47D748BA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19016483" w14:textId="16C1E561" w:rsidR="008E1465" w:rsidRPr="005102E4" w:rsidRDefault="008E1465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9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8D17DE2" w14:textId="517062B8" w:rsidR="008E1465" w:rsidRPr="005102E4" w:rsidRDefault="008E1465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</w:r>
            <w:r w:rsidRPr="008E1465">
              <w:rPr>
                <w:color w:val="000000"/>
                <w:sz w:val="20"/>
                <w:szCs w:val="20"/>
                <w:lang w:val="uk-UA"/>
              </w:rPr>
              <w:t>Надати згоду на списання неліквідного обладнання та матеріалів з обліку ПрАТ  «</w:t>
            </w:r>
            <w:proofErr w:type="spellStart"/>
            <w:r w:rsidRPr="008E1465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8E1465">
              <w:rPr>
                <w:color w:val="000000"/>
                <w:sz w:val="20"/>
                <w:szCs w:val="20"/>
                <w:lang w:val="uk-UA"/>
              </w:rPr>
              <w:t>» у зв’язку з непридатністю до використання згідно Додатку №3.</w:t>
            </w:r>
          </w:p>
        </w:tc>
      </w:tr>
      <w:tr w:rsidR="008E1465" w:rsidRPr="005102E4" w14:paraId="776824DA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290DEA8D" w14:textId="77777777" w:rsidR="008E1465" w:rsidRPr="005102E4" w:rsidRDefault="008E1465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15EBFB0B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8E1465" w:rsidRPr="005102E4" w14:paraId="26BF82AB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A83FB" w14:textId="4D4226BF" w:rsidR="008E1465" w:rsidRPr="005102E4" w:rsidRDefault="008E1465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75E363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13771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D8A1CB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3EE57" w14:textId="77777777" w:rsidR="008E1465" w:rsidRPr="00877FBB" w:rsidRDefault="008E1465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4B9B7AB6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C0498D7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E4F527C" w14:textId="77777777" w:rsidR="008E1465" w:rsidRDefault="008E1465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8E1465" w:rsidRPr="005102E4" w14:paraId="75B82AD7" w14:textId="77777777" w:rsidTr="002D601B">
        <w:trPr>
          <w:trHeight w:val="915"/>
        </w:trPr>
        <w:tc>
          <w:tcPr>
            <w:tcW w:w="3119" w:type="dxa"/>
            <w:vAlign w:val="center"/>
          </w:tcPr>
          <w:p w14:paraId="52CA377C" w14:textId="77777777" w:rsidR="008E1465" w:rsidRPr="005102E4" w:rsidRDefault="008E1465" w:rsidP="002D601B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2BF7354" w14:textId="3E60A1D7" w:rsidR="008E1465" w:rsidRPr="005102E4" w:rsidRDefault="008E1465" w:rsidP="002D601B">
            <w:pPr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10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Pr="008E1465">
              <w:rPr>
                <w:b/>
                <w:sz w:val="20"/>
                <w:szCs w:val="20"/>
                <w:lang w:val="uk-UA"/>
              </w:rPr>
              <w:t>Про схвалення та затвердження прийнятих органами Товариства рішень та укладених правочинів</w:t>
            </w:r>
          </w:p>
        </w:tc>
      </w:tr>
      <w:tr w:rsidR="008E1465" w:rsidRPr="005102E4" w14:paraId="4B40F663" w14:textId="77777777" w:rsidTr="002D601B">
        <w:trPr>
          <w:trHeight w:val="717"/>
        </w:trPr>
        <w:tc>
          <w:tcPr>
            <w:tcW w:w="3119" w:type="dxa"/>
            <w:vAlign w:val="center"/>
          </w:tcPr>
          <w:p w14:paraId="35506554" w14:textId="4BA18B45" w:rsidR="008E1465" w:rsidRPr="005102E4" w:rsidRDefault="008E1465" w:rsidP="002D601B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№1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10</w:t>
            </w: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53" w:type="dxa"/>
          </w:tcPr>
          <w:p w14:paraId="684C1EA8" w14:textId="3BF94C6F" w:rsidR="008E1465" w:rsidRPr="005102E4" w:rsidRDefault="008E1465" w:rsidP="002D601B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05014">
              <w:rPr>
                <w:color w:val="000000"/>
                <w:sz w:val="20"/>
                <w:szCs w:val="20"/>
                <w:lang w:val="uk-UA"/>
              </w:rPr>
              <w:t>1.</w:t>
            </w:r>
            <w:r w:rsidRPr="00B05014">
              <w:rPr>
                <w:color w:val="000000"/>
                <w:sz w:val="20"/>
                <w:szCs w:val="20"/>
                <w:lang w:val="uk-UA"/>
              </w:rPr>
              <w:tab/>
            </w:r>
            <w:r w:rsidRPr="008E1465">
              <w:rPr>
                <w:color w:val="000000"/>
                <w:sz w:val="20"/>
                <w:szCs w:val="20"/>
                <w:lang w:val="uk-UA"/>
              </w:rPr>
              <w:t>Схвалити та затвердити прийняті органами Товариством рішення та укладені правочини (згідно додатку №4).</w:t>
            </w:r>
          </w:p>
        </w:tc>
      </w:tr>
      <w:tr w:rsidR="008E1465" w:rsidRPr="005102E4" w14:paraId="784970AB" w14:textId="77777777" w:rsidTr="002D601B">
        <w:trPr>
          <w:trHeight w:val="597"/>
        </w:trPr>
        <w:tc>
          <w:tcPr>
            <w:tcW w:w="3119" w:type="dxa"/>
            <w:vAlign w:val="center"/>
          </w:tcPr>
          <w:p w14:paraId="16390843" w14:textId="77777777" w:rsidR="008E1465" w:rsidRPr="005102E4" w:rsidRDefault="008E1465" w:rsidP="002D601B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ГОЛОСУВАННЯ</w:t>
            </w:r>
            <w:r>
              <w:rPr>
                <w:b/>
                <w:sz w:val="20"/>
                <w:szCs w:val="20"/>
                <w:lang w:val="uk-UA"/>
              </w:rPr>
              <w:t xml:space="preserve"> за проект рішення №1</w:t>
            </w:r>
            <w:r w:rsidRPr="005102E4">
              <w:rPr>
                <w:b/>
                <w:sz w:val="20"/>
                <w:szCs w:val="20"/>
                <w:lang w:val="uk-UA"/>
              </w:rPr>
              <w:t xml:space="preserve">: </w:t>
            </w:r>
          </w:p>
        </w:tc>
        <w:tc>
          <w:tcPr>
            <w:tcW w:w="6853" w:type="dxa"/>
            <w:vAlign w:val="center"/>
          </w:tcPr>
          <w:p w14:paraId="24FEB314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8E1465" w:rsidRPr="005102E4" w14:paraId="42A22638" w14:textId="77777777" w:rsidTr="002D601B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8DDB5" w14:textId="7DD546EC" w:rsidR="008E1465" w:rsidRPr="005102E4" w:rsidRDefault="008E1465" w:rsidP="002D601B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CE419E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83492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C5ADB7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15CD" w14:textId="77777777" w:rsidR="008E1465" w:rsidRPr="00877FBB" w:rsidRDefault="008E1465" w:rsidP="002D601B">
                  <w:pPr>
                    <w:contextualSpacing/>
                    <w:jc w:val="center"/>
                    <w:rPr>
                      <w:bCs/>
                      <w:sz w:val="16"/>
                      <w:szCs w:val="16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89F4EE2" w14:textId="77777777" w:rsidR="008E1465" w:rsidRPr="005102E4" w:rsidRDefault="008E1465" w:rsidP="002D601B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61A0FE52" w14:textId="77777777" w:rsidR="008E1465" w:rsidRPr="005102E4" w:rsidRDefault="008E1465" w:rsidP="002D601B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66973B48" w14:textId="77777777" w:rsidR="008E1465" w:rsidRPr="005102E4" w:rsidRDefault="008E1465">
      <w:pPr>
        <w:rPr>
          <w:lang w:val="uk-UA"/>
        </w:rPr>
      </w:pPr>
    </w:p>
    <w:sectPr w:rsidR="008E1465" w:rsidRPr="005102E4" w:rsidSect="00156DF8">
      <w:footerReference w:type="default" r:id="rId8"/>
      <w:type w:val="continuous"/>
      <w:pgSz w:w="11906" w:h="16838"/>
      <w:pgMar w:top="426" w:right="567" w:bottom="284" w:left="1418" w:header="567" w:footer="1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D3B6C" w14:textId="77777777" w:rsidR="00156DF8" w:rsidRDefault="00156DF8">
      <w:pPr>
        <w:spacing w:after="0" w:line="240" w:lineRule="auto"/>
      </w:pPr>
      <w:r>
        <w:separator/>
      </w:r>
    </w:p>
  </w:endnote>
  <w:endnote w:type="continuationSeparator" w:id="0">
    <w:p w14:paraId="4E165532" w14:textId="77777777" w:rsidR="00156DF8" w:rsidRDefault="00156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1" w:type="dxa"/>
      <w:tblLayout w:type="fixed"/>
      <w:tblLook w:val="04A0" w:firstRow="1" w:lastRow="0" w:firstColumn="1" w:lastColumn="0" w:noHBand="0" w:noVBand="1"/>
    </w:tblPr>
    <w:tblGrid>
      <w:gridCol w:w="2002"/>
      <w:gridCol w:w="1976"/>
      <w:gridCol w:w="1125"/>
      <w:gridCol w:w="284"/>
      <w:gridCol w:w="4524"/>
    </w:tblGrid>
    <w:tr w:rsidR="00FB7B49" w14:paraId="4E244140" w14:textId="77777777">
      <w:trPr>
        <w:trHeight w:val="1547"/>
      </w:trPr>
      <w:tc>
        <w:tcPr>
          <w:tcW w:w="9911" w:type="dxa"/>
          <w:gridSpan w:val="5"/>
        </w:tcPr>
        <w:p w14:paraId="278333AA" w14:textId="77777777" w:rsidR="00FB7B49" w:rsidRDefault="00580C20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14:paraId="6F61CC0F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15DE4A59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ів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>) бюлетень вважається недійсним і не враховується під час підрахунку голосів.</w:t>
          </w:r>
        </w:p>
        <w:p w14:paraId="0BD6E538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машинодруком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. </w:t>
          </w:r>
        </w:p>
      </w:tc>
    </w:tr>
    <w:tr w:rsidR="00FB7B49" w14:paraId="66FAFCCC" w14:textId="77777777">
      <w:trPr>
        <w:trHeight w:val="47"/>
      </w:trPr>
      <w:tc>
        <w:tcPr>
          <w:tcW w:w="9911" w:type="dxa"/>
          <w:gridSpan w:val="5"/>
        </w:tcPr>
        <w:p w14:paraId="5FE81F05" w14:textId="77777777" w:rsidR="00FB7B49" w:rsidRDefault="00FB7B49">
          <w:pPr>
            <w:pStyle w:val="a3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120EF" w14:paraId="3BE0E733" w14:textId="77777777" w:rsidTr="00B21ABD">
      <w:tc>
        <w:tcPr>
          <w:tcW w:w="2002" w:type="dxa"/>
          <w:vMerge w:val="restart"/>
          <w:vAlign w:val="center"/>
        </w:tcPr>
        <w:p w14:paraId="45C11339" w14:textId="77777777" w:rsidR="00F120EF" w:rsidRDefault="00F120EF">
          <w:pPr>
            <w:pStyle w:val="a3"/>
            <w:jc w:val="center"/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>PAGE   \* MERGEFORMAT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>
            <w:rPr>
              <w:rFonts w:eastAsia="Times New Roman"/>
              <w:sz w:val="20"/>
              <w:szCs w:val="22"/>
            </w:rPr>
            <w:t>2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1B0B47E1" w14:textId="77777777" w:rsidR="00F120EF" w:rsidRDefault="00F120EF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1AD131DF" w14:textId="77777777" w:rsidR="00F120EF" w:rsidRDefault="00F120EF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6672F527" w14:textId="77777777" w:rsidR="00F120EF" w:rsidRDefault="00F120EF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tcBorders>
            <w:bottom w:val="single" w:sz="4" w:space="0" w:color="auto"/>
          </w:tcBorders>
        </w:tcPr>
        <w:p w14:paraId="1B58DA6D" w14:textId="7BA159D4" w:rsidR="00F120EF" w:rsidRDefault="00F120EF">
          <w:pPr>
            <w:pStyle w:val="a3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</w:p>
        <w:p w14:paraId="52A916EA" w14:textId="45B3636C" w:rsidR="00F120EF" w:rsidRDefault="00F120EF" w:rsidP="00F120EF">
          <w:pPr>
            <w:pStyle w:val="a3"/>
            <w:jc w:val="right"/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lang w:val="uk-UA"/>
            </w:rPr>
            <w:t xml:space="preserve">/ </w:t>
          </w: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B7B49" w14:paraId="656561E5" w14:textId="77777777">
      <w:tc>
        <w:tcPr>
          <w:tcW w:w="2002" w:type="dxa"/>
          <w:vMerge/>
          <w:tcBorders>
            <w:top w:val="single" w:sz="4" w:space="0" w:color="auto"/>
          </w:tcBorders>
        </w:tcPr>
        <w:p w14:paraId="3E126159" w14:textId="77777777" w:rsidR="00FB7B49" w:rsidRDefault="00FB7B49">
          <w:pPr>
            <w:pStyle w:val="a3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622D7AA8" w14:textId="77777777" w:rsidR="00FB7B49" w:rsidRDefault="00580C20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05C76B62" w14:textId="77777777" w:rsidR="00FB7B49" w:rsidRDefault="00580C20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4E6F34BD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tcBorders>
            <w:top w:val="single" w:sz="4" w:space="0" w:color="auto"/>
          </w:tcBorders>
        </w:tcPr>
        <w:p w14:paraId="1B4721F6" w14:textId="77777777" w:rsidR="00FB7B49" w:rsidRDefault="00580C20">
          <w:pPr>
            <w:pStyle w:val="a3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Ім’я акціонера </w:t>
          </w:r>
        </w:p>
        <w:p w14:paraId="12EE920B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D698D57" w14:textId="77777777" w:rsidR="00FB7B49" w:rsidRDefault="00FB7B49">
    <w:pPr>
      <w:pStyle w:val="a3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A9919" w14:textId="77777777" w:rsidR="00156DF8" w:rsidRDefault="00156DF8">
      <w:pPr>
        <w:spacing w:after="0" w:line="240" w:lineRule="auto"/>
      </w:pPr>
      <w:r>
        <w:separator/>
      </w:r>
    </w:p>
  </w:footnote>
  <w:footnote w:type="continuationSeparator" w:id="0">
    <w:p w14:paraId="1E3B8955" w14:textId="77777777" w:rsidR="00156DF8" w:rsidRDefault="00156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A5126"/>
    <w:multiLevelType w:val="hybridMultilevel"/>
    <w:tmpl w:val="B63A5B3A"/>
    <w:lvl w:ilvl="0" w:tplc="FFFFFFF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065" w:hanging="360"/>
      </w:pPr>
    </w:lvl>
    <w:lvl w:ilvl="2" w:tplc="FFFFFFFF" w:tentative="1">
      <w:start w:val="1"/>
      <w:numFmt w:val="lowerRoman"/>
      <w:lvlText w:val="%3."/>
      <w:lvlJc w:val="right"/>
      <w:pPr>
        <w:ind w:left="3785" w:hanging="180"/>
      </w:pPr>
    </w:lvl>
    <w:lvl w:ilvl="3" w:tplc="FFFFFFFF" w:tentative="1">
      <w:start w:val="1"/>
      <w:numFmt w:val="decimal"/>
      <w:lvlText w:val="%4."/>
      <w:lvlJc w:val="left"/>
      <w:pPr>
        <w:ind w:left="4505" w:hanging="360"/>
      </w:pPr>
    </w:lvl>
    <w:lvl w:ilvl="4" w:tplc="FFFFFFFF" w:tentative="1">
      <w:start w:val="1"/>
      <w:numFmt w:val="lowerLetter"/>
      <w:lvlText w:val="%5."/>
      <w:lvlJc w:val="left"/>
      <w:pPr>
        <w:ind w:left="5225" w:hanging="360"/>
      </w:pPr>
    </w:lvl>
    <w:lvl w:ilvl="5" w:tplc="FFFFFFFF" w:tentative="1">
      <w:start w:val="1"/>
      <w:numFmt w:val="lowerRoman"/>
      <w:lvlText w:val="%6."/>
      <w:lvlJc w:val="right"/>
      <w:pPr>
        <w:ind w:left="5945" w:hanging="180"/>
      </w:pPr>
    </w:lvl>
    <w:lvl w:ilvl="6" w:tplc="FFFFFFFF" w:tentative="1">
      <w:start w:val="1"/>
      <w:numFmt w:val="decimal"/>
      <w:lvlText w:val="%7."/>
      <w:lvlJc w:val="left"/>
      <w:pPr>
        <w:ind w:left="6665" w:hanging="360"/>
      </w:pPr>
    </w:lvl>
    <w:lvl w:ilvl="7" w:tplc="FFFFFFFF" w:tentative="1">
      <w:start w:val="1"/>
      <w:numFmt w:val="lowerLetter"/>
      <w:lvlText w:val="%8."/>
      <w:lvlJc w:val="left"/>
      <w:pPr>
        <w:ind w:left="7385" w:hanging="360"/>
      </w:pPr>
    </w:lvl>
    <w:lvl w:ilvl="8" w:tplc="FFFFFFFF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952591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37"/>
    <w:rsid w:val="00057D37"/>
    <w:rsid w:val="001020ED"/>
    <w:rsid w:val="0012243C"/>
    <w:rsid w:val="00146FA5"/>
    <w:rsid w:val="00156DF8"/>
    <w:rsid w:val="00170B1A"/>
    <w:rsid w:val="001A44C7"/>
    <w:rsid w:val="001D2198"/>
    <w:rsid w:val="001D5B0F"/>
    <w:rsid w:val="001E38B8"/>
    <w:rsid w:val="00222A80"/>
    <w:rsid w:val="003576B6"/>
    <w:rsid w:val="004861FF"/>
    <w:rsid w:val="004B1064"/>
    <w:rsid w:val="004B781F"/>
    <w:rsid w:val="004C0073"/>
    <w:rsid w:val="004D350A"/>
    <w:rsid w:val="00503940"/>
    <w:rsid w:val="005102E4"/>
    <w:rsid w:val="005715B0"/>
    <w:rsid w:val="00580C20"/>
    <w:rsid w:val="005A7F8A"/>
    <w:rsid w:val="005E6449"/>
    <w:rsid w:val="00794347"/>
    <w:rsid w:val="007F2129"/>
    <w:rsid w:val="00800B8A"/>
    <w:rsid w:val="00852B14"/>
    <w:rsid w:val="00867415"/>
    <w:rsid w:val="00872871"/>
    <w:rsid w:val="00877FBB"/>
    <w:rsid w:val="00884652"/>
    <w:rsid w:val="008A4BA0"/>
    <w:rsid w:val="008A54C1"/>
    <w:rsid w:val="008C303F"/>
    <w:rsid w:val="008E1465"/>
    <w:rsid w:val="008F098B"/>
    <w:rsid w:val="0093196F"/>
    <w:rsid w:val="00AB04DE"/>
    <w:rsid w:val="00B05014"/>
    <w:rsid w:val="00B119BE"/>
    <w:rsid w:val="00BC4480"/>
    <w:rsid w:val="00C13DDD"/>
    <w:rsid w:val="00CA6165"/>
    <w:rsid w:val="00CD566C"/>
    <w:rsid w:val="00CF548B"/>
    <w:rsid w:val="00D17B37"/>
    <w:rsid w:val="00D267CE"/>
    <w:rsid w:val="00D43403"/>
    <w:rsid w:val="00E0155F"/>
    <w:rsid w:val="00E03495"/>
    <w:rsid w:val="00EB7905"/>
    <w:rsid w:val="00EE2F30"/>
    <w:rsid w:val="00F120EF"/>
    <w:rsid w:val="00FB7B49"/>
    <w:rsid w:val="03D73B14"/>
    <w:rsid w:val="0EC07DC2"/>
    <w:rsid w:val="20C74FCE"/>
    <w:rsid w:val="4159389C"/>
    <w:rsid w:val="4601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206AFE"/>
  <w15:docId w15:val="{89DEFC40-E702-4C54-9333-CFCC0760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819"/>
        <w:tab w:val="right" w:pos="9639"/>
      </w:tabs>
    </w:pPr>
    <w:rPr>
      <w:rFonts w:eastAsia="Calibri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nospacing">
    <w:name w:val="nospacing"/>
    <w:basedOn w:val="a"/>
    <w:pPr>
      <w:spacing w:before="100" w:beforeAutospacing="1" w:after="100" w:afterAutospacing="1"/>
    </w:pPr>
  </w:style>
  <w:style w:type="character" w:customStyle="1" w:styleId="a4">
    <w:name w:val="Нижний колонтитул Знак"/>
    <w:link w:val="a3"/>
    <w:locked/>
    <w:rPr>
      <w:rFonts w:eastAsia="Calibri"/>
      <w:sz w:val="24"/>
      <w:szCs w:val="24"/>
      <w:lang w:val="ru-RU" w:eastAsia="ru-RU" w:bidi="ar-SA"/>
    </w:rPr>
  </w:style>
  <w:style w:type="paragraph" w:styleId="a6">
    <w:name w:val="header"/>
    <w:basedOn w:val="a"/>
    <w:link w:val="a7"/>
    <w:rsid w:val="005715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5715B0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SPFU</Company>
  <LinksUpToDate>false</LinksUpToDate>
  <CharactersWithSpaces>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gpg</dc:creator>
  <cp:lastModifiedBy>SsS</cp:lastModifiedBy>
  <cp:revision>2</cp:revision>
  <cp:lastPrinted>2021-01-19T14:52:00Z</cp:lastPrinted>
  <dcterms:created xsi:type="dcterms:W3CDTF">2024-04-22T05:22:00Z</dcterms:created>
  <dcterms:modified xsi:type="dcterms:W3CDTF">2024-04-22T05:22:00Z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