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5C16" w14:textId="77777777" w:rsidR="00EF0B79" w:rsidRDefault="00EF0B79" w:rsidP="00EF0B79">
      <w:pPr>
        <w:pStyle w:val="ab"/>
        <w:jc w:val="right"/>
        <w:rPr>
          <w:rFonts w:ascii="Times New Roman" w:hAnsi="Times New Roman"/>
          <w:b/>
          <w:color w:val="BFBFBF" w:themeColor="background1" w:themeShade="BF"/>
          <w:szCs w:val="28"/>
          <w:lang w:val="uk-UA"/>
        </w:rPr>
      </w:pPr>
      <w:r w:rsidRPr="00CA61B8">
        <w:rPr>
          <w:rFonts w:ascii="Times New Roman" w:hAnsi="Times New Roman"/>
          <w:b/>
          <w:color w:val="BFBFBF" w:themeColor="background1" w:themeShade="BF"/>
          <w:szCs w:val="28"/>
          <w:lang w:val="uk-UA"/>
        </w:rPr>
        <w:t>ПРОЕКТ</w:t>
      </w:r>
    </w:p>
    <w:p w14:paraId="07BFA6D1" w14:textId="4970FF4C" w:rsidR="00EF0B79" w:rsidRPr="005C5E91" w:rsidRDefault="00EF0B79" w:rsidP="00EF0B79">
      <w:pPr>
        <w:pStyle w:val="ab"/>
        <w:jc w:val="right"/>
        <w:rPr>
          <w:rFonts w:ascii="Times New Roman" w:hAnsi="Times New Roman"/>
          <w:b/>
          <w:sz w:val="22"/>
          <w:lang w:val="uk-UA"/>
        </w:rPr>
      </w:pPr>
      <w:r w:rsidRPr="005C5E91">
        <w:rPr>
          <w:rFonts w:ascii="Times New Roman" w:hAnsi="Times New Roman"/>
          <w:b/>
          <w:sz w:val="22"/>
          <w:lang w:val="uk-UA"/>
        </w:rPr>
        <w:t xml:space="preserve">Додаток </w:t>
      </w:r>
      <w:r>
        <w:rPr>
          <w:rFonts w:ascii="Times New Roman" w:hAnsi="Times New Roman"/>
          <w:b/>
          <w:sz w:val="22"/>
          <w:lang w:val="uk-UA"/>
        </w:rPr>
        <w:t>1</w:t>
      </w:r>
      <w:r w:rsidRPr="005C5E91">
        <w:rPr>
          <w:rFonts w:ascii="Times New Roman" w:hAnsi="Times New Roman"/>
          <w:b/>
          <w:sz w:val="22"/>
          <w:lang w:val="uk-UA"/>
        </w:rPr>
        <w:t xml:space="preserve"> до протоколу річних загальних зборів акціонерів</w:t>
      </w:r>
    </w:p>
    <w:p w14:paraId="5E6F45D7" w14:textId="77777777" w:rsidR="00EF0B79" w:rsidRPr="005C5E91" w:rsidRDefault="00EF0B79" w:rsidP="00EF0B79">
      <w:pPr>
        <w:pStyle w:val="ab"/>
        <w:jc w:val="right"/>
        <w:rPr>
          <w:rFonts w:ascii="Times New Roman" w:hAnsi="Times New Roman"/>
          <w:b/>
          <w:sz w:val="22"/>
          <w:lang w:val="uk-UA"/>
        </w:rPr>
      </w:pPr>
      <w:r w:rsidRPr="005C5E91">
        <w:rPr>
          <w:rFonts w:ascii="Times New Roman" w:hAnsi="Times New Roman"/>
          <w:b/>
          <w:sz w:val="22"/>
          <w:lang w:val="uk-UA"/>
        </w:rPr>
        <w:t>ПрАТ «</w:t>
      </w:r>
      <w:proofErr w:type="spellStart"/>
      <w:r w:rsidRPr="005C5E91">
        <w:rPr>
          <w:rFonts w:ascii="Times New Roman" w:hAnsi="Times New Roman"/>
          <w:b/>
          <w:sz w:val="22"/>
          <w:lang w:val="uk-UA"/>
        </w:rPr>
        <w:t>Київметалопром</w:t>
      </w:r>
      <w:proofErr w:type="spellEnd"/>
      <w:r w:rsidRPr="005C5E91">
        <w:rPr>
          <w:rFonts w:ascii="Times New Roman" w:hAnsi="Times New Roman"/>
          <w:b/>
          <w:sz w:val="22"/>
          <w:lang w:val="uk-UA"/>
        </w:rPr>
        <w:t>»</w:t>
      </w:r>
      <w:r>
        <w:rPr>
          <w:rFonts w:ascii="Times New Roman" w:hAnsi="Times New Roman"/>
          <w:b/>
          <w:lang w:val="uk-UA"/>
        </w:rPr>
        <w:t xml:space="preserve"> </w:t>
      </w:r>
      <w:r w:rsidRPr="00EF0B79">
        <w:rPr>
          <w:rFonts w:ascii="Times New Roman" w:hAnsi="Times New Roman"/>
          <w:b/>
          <w:sz w:val="22"/>
          <w:lang w:val="uk-UA"/>
        </w:rPr>
        <w:t>від 30.04.2024 №01/24</w:t>
      </w:r>
    </w:p>
    <w:p w14:paraId="0C4C246F" w14:textId="77777777" w:rsidR="00EF0B79" w:rsidRDefault="00EF0B79" w:rsidP="00BB0BDC">
      <w:pPr>
        <w:pStyle w:val="1"/>
        <w:spacing w:before="0" w:after="0"/>
        <w:ind w:right="-5" w:firstLine="0"/>
        <w:jc w:val="center"/>
        <w:rPr>
          <w:rFonts w:ascii="Times New Roman" w:hAnsi="Times New Roman"/>
          <w:bCs w:val="0"/>
          <w:kern w:val="0"/>
          <w:sz w:val="28"/>
          <w:szCs w:val="28"/>
        </w:rPr>
      </w:pPr>
    </w:p>
    <w:p w14:paraId="6A8ABD77" w14:textId="5E8E186E" w:rsidR="004A79AA" w:rsidRPr="0089521D" w:rsidRDefault="00920B60" w:rsidP="00BB0BDC">
      <w:pPr>
        <w:pStyle w:val="1"/>
        <w:spacing w:before="0" w:after="0"/>
        <w:ind w:right="-5" w:firstLine="0"/>
        <w:jc w:val="center"/>
        <w:rPr>
          <w:rFonts w:ascii="Times New Roman" w:hAnsi="Times New Roman"/>
          <w:bCs w:val="0"/>
          <w:kern w:val="0"/>
          <w:sz w:val="28"/>
          <w:szCs w:val="28"/>
        </w:rPr>
      </w:pPr>
      <w:r w:rsidRPr="0089521D">
        <w:rPr>
          <w:rFonts w:ascii="Times New Roman" w:hAnsi="Times New Roman"/>
          <w:bCs w:val="0"/>
          <w:kern w:val="0"/>
          <w:sz w:val="28"/>
          <w:szCs w:val="28"/>
        </w:rPr>
        <w:t>ДОГОВІР</w:t>
      </w:r>
    </w:p>
    <w:p w14:paraId="67936687" w14:textId="77777777" w:rsidR="004A79AA" w:rsidRPr="0089521D" w:rsidRDefault="00920B60">
      <w:pPr>
        <w:tabs>
          <w:tab w:val="left" w:pos="8640"/>
        </w:tabs>
        <w:ind w:right="-5" w:firstLine="0"/>
        <w:jc w:val="center"/>
        <w:rPr>
          <w:b/>
          <w:szCs w:val="28"/>
        </w:rPr>
      </w:pPr>
      <w:r w:rsidRPr="0089521D">
        <w:rPr>
          <w:b/>
          <w:szCs w:val="28"/>
        </w:rPr>
        <w:t>КУПІВЛІ-ПРОДАЖУ НЕРУХОМОГО МАЙНА</w:t>
      </w:r>
    </w:p>
    <w:p w14:paraId="6AC801AA" w14:textId="77777777" w:rsidR="0089521D" w:rsidRDefault="0089521D">
      <w:pPr>
        <w:tabs>
          <w:tab w:val="left" w:pos="8640"/>
        </w:tabs>
        <w:ind w:right="-5" w:firstLine="0"/>
        <w:jc w:val="center"/>
        <w:rPr>
          <w:sz w:val="24"/>
          <w:szCs w:val="24"/>
        </w:rPr>
      </w:pPr>
    </w:p>
    <w:p w14:paraId="1CD14341" w14:textId="66231420" w:rsidR="004A79AA" w:rsidRPr="00A85613" w:rsidRDefault="00920B60">
      <w:pPr>
        <w:tabs>
          <w:tab w:val="left" w:pos="8640"/>
        </w:tabs>
        <w:ind w:right="-5" w:firstLine="0"/>
        <w:jc w:val="center"/>
        <w:rPr>
          <w:sz w:val="24"/>
          <w:szCs w:val="24"/>
        </w:rPr>
      </w:pPr>
      <w:r w:rsidRPr="00A85613">
        <w:rPr>
          <w:sz w:val="24"/>
          <w:szCs w:val="24"/>
        </w:rPr>
        <w:t xml:space="preserve">Місто Київ, Україна, </w:t>
      </w:r>
      <w:r w:rsidR="00C6279F" w:rsidRPr="00A85613">
        <w:rPr>
          <w:sz w:val="24"/>
          <w:szCs w:val="24"/>
          <w:lang w:val="ru-RU"/>
        </w:rPr>
        <w:t>______</w:t>
      </w:r>
      <w:r w:rsidR="00F1593C" w:rsidRPr="00A85613">
        <w:rPr>
          <w:sz w:val="24"/>
          <w:szCs w:val="24"/>
        </w:rPr>
        <w:t>____________</w:t>
      </w:r>
      <w:r w:rsidR="000B4BB3" w:rsidRPr="00A85613">
        <w:rPr>
          <w:sz w:val="24"/>
          <w:szCs w:val="24"/>
        </w:rPr>
        <w:t xml:space="preserve"> дві тисячі двадцять </w:t>
      </w:r>
      <w:r w:rsidR="00F1593C" w:rsidRPr="00A85613">
        <w:rPr>
          <w:sz w:val="24"/>
          <w:szCs w:val="24"/>
        </w:rPr>
        <w:t>четвертого</w:t>
      </w:r>
      <w:r w:rsidRPr="00A85613">
        <w:rPr>
          <w:sz w:val="24"/>
          <w:szCs w:val="24"/>
        </w:rPr>
        <w:t xml:space="preserve"> року</w:t>
      </w:r>
    </w:p>
    <w:p w14:paraId="643A7B15" w14:textId="77777777" w:rsidR="002459D3" w:rsidRPr="00A85613" w:rsidRDefault="002459D3">
      <w:pPr>
        <w:widowControl w:val="0"/>
        <w:ind w:right="-5" w:firstLine="0"/>
        <w:rPr>
          <w:sz w:val="24"/>
          <w:szCs w:val="24"/>
        </w:rPr>
      </w:pPr>
    </w:p>
    <w:p w14:paraId="3290D19C" w14:textId="15F4C222" w:rsidR="004A79AA" w:rsidRDefault="00920B60">
      <w:pPr>
        <w:widowControl w:val="0"/>
        <w:ind w:right="-5" w:firstLine="567"/>
        <w:rPr>
          <w:sz w:val="24"/>
          <w:szCs w:val="24"/>
        </w:rPr>
      </w:pPr>
      <w:r w:rsidRPr="00A85613">
        <w:rPr>
          <w:sz w:val="24"/>
          <w:szCs w:val="24"/>
        </w:rPr>
        <w:t>Ми, що підписалися нижче:</w:t>
      </w:r>
    </w:p>
    <w:p w14:paraId="69C85110" w14:textId="77777777" w:rsidR="0089521D" w:rsidRPr="00A85613" w:rsidRDefault="0089521D">
      <w:pPr>
        <w:widowControl w:val="0"/>
        <w:ind w:right="-5" w:firstLine="567"/>
        <w:rPr>
          <w:sz w:val="24"/>
          <w:szCs w:val="24"/>
        </w:rPr>
      </w:pPr>
    </w:p>
    <w:p w14:paraId="78C6269C" w14:textId="77777777" w:rsidR="00BB0BDC" w:rsidRPr="00A85613" w:rsidRDefault="00F1593C" w:rsidP="00BB0BDC">
      <w:pPr>
        <w:widowControl w:val="0"/>
        <w:ind w:right="-5"/>
        <w:rPr>
          <w:bCs/>
          <w:sz w:val="24"/>
          <w:szCs w:val="24"/>
          <w:lang w:eastAsia="uk-UA"/>
        </w:rPr>
      </w:pPr>
      <w:r w:rsidRPr="00A85613">
        <w:rPr>
          <w:b/>
          <w:bCs/>
          <w:sz w:val="24"/>
          <w:szCs w:val="24"/>
          <w:lang w:eastAsia="uk-UA"/>
        </w:rPr>
        <w:t>ПРИВАТНЕ АКЦІОНЕРНЕ ТОВАРИСТВО</w:t>
      </w:r>
      <w:r w:rsidR="00920B60" w:rsidRPr="00A85613">
        <w:rPr>
          <w:b/>
          <w:bCs/>
          <w:sz w:val="24"/>
          <w:szCs w:val="24"/>
          <w:lang w:eastAsia="uk-UA"/>
        </w:rPr>
        <w:t xml:space="preserve"> </w:t>
      </w:r>
      <w:r w:rsidR="00BB0BDC" w:rsidRPr="00A85613">
        <w:rPr>
          <w:b/>
          <w:bCs/>
          <w:sz w:val="24"/>
          <w:szCs w:val="24"/>
          <w:lang w:eastAsia="uk-UA"/>
        </w:rPr>
        <w:t>«</w:t>
      </w:r>
      <w:r w:rsidRPr="00A85613">
        <w:rPr>
          <w:b/>
          <w:bCs/>
          <w:sz w:val="24"/>
          <w:szCs w:val="24"/>
          <w:lang w:eastAsia="uk-UA"/>
        </w:rPr>
        <w:t>КИЇВМЕТАЛОПРОМ</w:t>
      </w:r>
      <w:r w:rsidR="00BB0BDC" w:rsidRPr="00A85613">
        <w:rPr>
          <w:b/>
          <w:bCs/>
          <w:sz w:val="24"/>
          <w:szCs w:val="24"/>
          <w:lang w:eastAsia="uk-UA"/>
        </w:rPr>
        <w:t>»</w:t>
      </w:r>
      <w:r w:rsidR="00920B60" w:rsidRPr="00A85613">
        <w:rPr>
          <w:bCs/>
          <w:sz w:val="24"/>
          <w:szCs w:val="24"/>
          <w:lang w:eastAsia="uk-UA"/>
        </w:rPr>
        <w:t xml:space="preserve">, ідентифікаційний код юридичної особи: </w:t>
      </w:r>
      <w:r w:rsidRPr="00A85613">
        <w:rPr>
          <w:bCs/>
          <w:sz w:val="24"/>
          <w:szCs w:val="24"/>
          <w:lang w:eastAsia="uk-UA"/>
        </w:rPr>
        <w:t>02138895</w:t>
      </w:r>
      <w:r w:rsidR="00920B60" w:rsidRPr="00A85613">
        <w:rPr>
          <w:bCs/>
          <w:sz w:val="24"/>
          <w:szCs w:val="24"/>
          <w:lang w:eastAsia="uk-UA"/>
        </w:rPr>
        <w:t xml:space="preserve">, місцезнаходження: </w:t>
      </w:r>
      <w:r w:rsidR="00D722CF" w:rsidRPr="00A85613">
        <w:rPr>
          <w:bCs/>
          <w:sz w:val="24"/>
          <w:szCs w:val="24"/>
          <w:lang w:eastAsia="uk-UA"/>
        </w:rPr>
        <w:t>08623, Київська обл., Фастівський р-н., смт</w:t>
      </w:r>
      <w:r w:rsidR="00A45721" w:rsidRPr="00A85613">
        <w:rPr>
          <w:bCs/>
          <w:sz w:val="24"/>
          <w:szCs w:val="24"/>
          <w:lang w:eastAsia="uk-UA"/>
        </w:rPr>
        <w:t> </w:t>
      </w:r>
      <w:r w:rsidR="00D722CF" w:rsidRPr="00A85613">
        <w:rPr>
          <w:bCs/>
          <w:sz w:val="24"/>
          <w:szCs w:val="24"/>
          <w:lang w:eastAsia="uk-UA"/>
        </w:rPr>
        <w:t>Калинівка, вул.</w:t>
      </w:r>
      <w:r w:rsidR="00A45721" w:rsidRPr="00A85613">
        <w:rPr>
          <w:bCs/>
          <w:sz w:val="24"/>
          <w:szCs w:val="24"/>
          <w:lang w:eastAsia="uk-UA"/>
        </w:rPr>
        <w:t> </w:t>
      </w:r>
      <w:r w:rsidR="00D722CF" w:rsidRPr="00A85613">
        <w:rPr>
          <w:bCs/>
          <w:sz w:val="24"/>
          <w:szCs w:val="24"/>
          <w:lang w:eastAsia="uk-UA"/>
        </w:rPr>
        <w:t>Індустріальна, буд.</w:t>
      </w:r>
      <w:r w:rsidR="00A45721" w:rsidRPr="00A85613">
        <w:rPr>
          <w:bCs/>
          <w:sz w:val="24"/>
          <w:szCs w:val="24"/>
          <w:lang w:eastAsia="uk-UA"/>
        </w:rPr>
        <w:t> </w:t>
      </w:r>
      <w:r w:rsidR="00D722CF" w:rsidRPr="00A85613">
        <w:rPr>
          <w:bCs/>
          <w:sz w:val="24"/>
          <w:szCs w:val="24"/>
          <w:lang w:eastAsia="uk-UA"/>
        </w:rPr>
        <w:t>7</w:t>
      </w:r>
      <w:r w:rsidR="00920B60" w:rsidRPr="00A85613">
        <w:rPr>
          <w:bCs/>
          <w:sz w:val="24"/>
          <w:szCs w:val="24"/>
          <w:lang w:eastAsia="uk-UA"/>
        </w:rPr>
        <w:t xml:space="preserve">, в особі </w:t>
      </w:r>
      <w:r w:rsidR="00BB0BDC" w:rsidRPr="00A85613">
        <w:rPr>
          <w:bCs/>
          <w:sz w:val="24"/>
          <w:szCs w:val="24"/>
          <w:lang w:eastAsia="uk-UA"/>
        </w:rPr>
        <w:t xml:space="preserve">Виконуючого обов’язки Голови правління </w:t>
      </w:r>
      <w:r w:rsidR="00BB0BDC" w:rsidRPr="00A85613">
        <w:rPr>
          <w:b/>
          <w:bCs/>
          <w:sz w:val="24"/>
          <w:szCs w:val="24"/>
          <w:lang w:eastAsia="uk-UA"/>
        </w:rPr>
        <w:t>Цимбалюка Юрія Степановича</w:t>
      </w:r>
      <w:r w:rsidR="00BB0BDC" w:rsidRPr="00A85613">
        <w:rPr>
          <w:bCs/>
          <w:sz w:val="24"/>
          <w:szCs w:val="24"/>
          <w:lang w:eastAsia="uk-UA"/>
        </w:rPr>
        <w:t xml:space="preserve"> (реєстраційний номер облікової картки платника податків за даними Державного реєстру фізичних осіб – платників податків: 2496306752, місце проживання зареєстроване за адресою: Київська область, Васильківський район, смт Калинівка, вул. Леніна, буд. 80, </w:t>
      </w:r>
      <w:proofErr w:type="spellStart"/>
      <w:r w:rsidR="00BB0BDC" w:rsidRPr="00A85613">
        <w:rPr>
          <w:bCs/>
          <w:sz w:val="24"/>
          <w:szCs w:val="24"/>
          <w:lang w:eastAsia="uk-UA"/>
        </w:rPr>
        <w:t>кв</w:t>
      </w:r>
      <w:proofErr w:type="spellEnd"/>
      <w:r w:rsidR="00BB0BDC" w:rsidRPr="00A85613">
        <w:rPr>
          <w:bCs/>
          <w:sz w:val="24"/>
          <w:szCs w:val="24"/>
          <w:lang w:eastAsia="uk-UA"/>
        </w:rPr>
        <w:t>. 36</w:t>
      </w:r>
      <w:r w:rsidR="00A45721" w:rsidRPr="00A85613">
        <w:rPr>
          <w:bCs/>
          <w:sz w:val="24"/>
          <w:szCs w:val="24"/>
          <w:lang w:eastAsia="uk-UA"/>
        </w:rPr>
        <w:t>,</w:t>
      </w:r>
      <w:r w:rsidR="00BB0BDC" w:rsidRPr="00A85613">
        <w:rPr>
          <w:bCs/>
          <w:sz w:val="24"/>
          <w:szCs w:val="24"/>
          <w:lang w:eastAsia="uk-UA"/>
        </w:rPr>
        <w:t xml:space="preserve"> </w:t>
      </w:r>
      <w:r w:rsidR="00A45721" w:rsidRPr="00A85613">
        <w:rPr>
          <w:bCs/>
          <w:sz w:val="24"/>
          <w:szCs w:val="24"/>
          <w:lang w:eastAsia="uk-UA"/>
        </w:rPr>
        <w:t>я</w:t>
      </w:r>
      <w:r w:rsidR="00BB0BDC" w:rsidRPr="00A85613">
        <w:rPr>
          <w:bCs/>
          <w:sz w:val="24"/>
          <w:szCs w:val="24"/>
          <w:lang w:eastAsia="uk-UA"/>
        </w:rPr>
        <w:t xml:space="preserve">кий діє на підставі Протоколу засідання Правління ПрАТ «КИЇВМЕТАЛОПРОМ» від 26.05.2023 року, Статуту та </w:t>
      </w:r>
      <w:r w:rsidR="002459D3" w:rsidRPr="00A85613">
        <w:rPr>
          <w:bCs/>
          <w:sz w:val="24"/>
          <w:szCs w:val="24"/>
          <w:lang w:eastAsia="uk-UA"/>
        </w:rPr>
        <w:t>П</w:t>
      </w:r>
      <w:r w:rsidR="00920B60" w:rsidRPr="00A85613">
        <w:rPr>
          <w:sz w:val="24"/>
          <w:szCs w:val="24"/>
        </w:rPr>
        <w:t xml:space="preserve">ротоколу </w:t>
      </w:r>
      <w:r w:rsidR="002459D3" w:rsidRPr="0089521D">
        <w:rPr>
          <w:sz w:val="24"/>
          <w:szCs w:val="24"/>
        </w:rPr>
        <w:t>річних Загальних зборів акціонерів Пр</w:t>
      </w:r>
      <w:r w:rsidR="00922C15" w:rsidRPr="0089521D">
        <w:rPr>
          <w:sz w:val="24"/>
          <w:szCs w:val="24"/>
        </w:rPr>
        <w:t>АТ «КИЇВМЕТАЛОПРОМ»</w:t>
      </w:r>
      <w:r w:rsidR="002459D3" w:rsidRPr="0089521D">
        <w:rPr>
          <w:sz w:val="24"/>
          <w:szCs w:val="24"/>
        </w:rPr>
        <w:t xml:space="preserve"> № 01/24 від 30.04.2024</w:t>
      </w:r>
      <w:r w:rsidR="00920B60" w:rsidRPr="0089521D">
        <w:rPr>
          <w:sz w:val="24"/>
          <w:szCs w:val="24"/>
        </w:rPr>
        <w:t>,</w:t>
      </w:r>
      <w:r w:rsidR="00920B60" w:rsidRPr="00A85613">
        <w:rPr>
          <w:sz w:val="24"/>
          <w:szCs w:val="24"/>
        </w:rPr>
        <w:t xml:space="preserve"> </w:t>
      </w:r>
      <w:r w:rsidR="00920B60" w:rsidRPr="00A85613">
        <w:rPr>
          <w:bCs/>
          <w:sz w:val="24"/>
          <w:szCs w:val="24"/>
          <w:lang w:eastAsia="uk-UA"/>
        </w:rPr>
        <w:t xml:space="preserve">в подальшому іменується </w:t>
      </w:r>
      <w:r w:rsidR="00BB0BDC" w:rsidRPr="00A85613">
        <w:rPr>
          <w:bCs/>
          <w:sz w:val="24"/>
          <w:szCs w:val="24"/>
          <w:lang w:eastAsia="uk-UA"/>
        </w:rPr>
        <w:t>«</w:t>
      </w:r>
      <w:r w:rsidR="00920B60" w:rsidRPr="00A85613">
        <w:rPr>
          <w:b/>
          <w:bCs/>
          <w:sz w:val="24"/>
          <w:szCs w:val="24"/>
          <w:lang w:eastAsia="uk-UA"/>
        </w:rPr>
        <w:t>Продавець</w:t>
      </w:r>
      <w:r w:rsidR="00BB0BDC" w:rsidRPr="00A85613">
        <w:rPr>
          <w:b/>
          <w:bCs/>
          <w:sz w:val="24"/>
          <w:szCs w:val="24"/>
          <w:lang w:eastAsia="uk-UA"/>
        </w:rPr>
        <w:t>»</w:t>
      </w:r>
      <w:r w:rsidR="00920B60" w:rsidRPr="00A85613">
        <w:rPr>
          <w:bCs/>
          <w:sz w:val="24"/>
          <w:szCs w:val="24"/>
          <w:lang w:eastAsia="uk-UA"/>
        </w:rPr>
        <w:t>, з однієї сторони, та</w:t>
      </w:r>
      <w:r w:rsidR="00920B60" w:rsidRPr="00A85613">
        <w:rPr>
          <w:sz w:val="24"/>
          <w:szCs w:val="24"/>
        </w:rPr>
        <w:t xml:space="preserve"> </w:t>
      </w:r>
    </w:p>
    <w:p w14:paraId="64C41FD0" w14:textId="77777777" w:rsidR="004A79AA" w:rsidRPr="0089521D" w:rsidRDefault="00920B60" w:rsidP="00BB0BDC">
      <w:pPr>
        <w:widowControl w:val="0"/>
        <w:ind w:right="-5"/>
        <w:rPr>
          <w:bCs/>
          <w:sz w:val="24"/>
          <w:szCs w:val="24"/>
          <w:lang w:eastAsia="uk-UA"/>
        </w:rPr>
      </w:pPr>
      <w:r w:rsidRPr="00A85613">
        <w:rPr>
          <w:b/>
          <w:sz w:val="24"/>
          <w:szCs w:val="24"/>
        </w:rPr>
        <w:t xml:space="preserve">ТОВАРИСТВО З ОБМЕЖЕНОЮ ВІДПОВІДАЛЬНІСТЮ </w:t>
      </w:r>
      <w:r w:rsidR="00BB0BDC" w:rsidRPr="00A85613">
        <w:rPr>
          <w:b/>
          <w:sz w:val="24"/>
          <w:szCs w:val="24"/>
        </w:rPr>
        <w:t>«</w:t>
      </w:r>
      <w:r w:rsidRPr="00A85613">
        <w:rPr>
          <w:b/>
          <w:sz w:val="24"/>
          <w:szCs w:val="24"/>
        </w:rPr>
        <w:t>ЕПІЦЕНТР К</w:t>
      </w:r>
      <w:r w:rsidR="00BB0BDC" w:rsidRPr="00A85613">
        <w:rPr>
          <w:b/>
          <w:sz w:val="24"/>
          <w:szCs w:val="24"/>
        </w:rPr>
        <w:t>»</w:t>
      </w:r>
      <w:r w:rsidRPr="00A85613">
        <w:rPr>
          <w:b/>
          <w:sz w:val="24"/>
          <w:szCs w:val="24"/>
        </w:rPr>
        <w:t>,</w:t>
      </w:r>
      <w:r w:rsidRPr="00A85613">
        <w:rPr>
          <w:sz w:val="24"/>
          <w:szCs w:val="24"/>
        </w:rPr>
        <w:t xml:space="preserve"> ідентифікаційний код юридичної особи: 32490244, місцезнаходження: 04128, м.</w:t>
      </w:r>
      <w:r w:rsidR="00BB0BDC" w:rsidRPr="00A85613">
        <w:rPr>
          <w:sz w:val="24"/>
          <w:szCs w:val="24"/>
        </w:rPr>
        <w:t> </w:t>
      </w:r>
      <w:r w:rsidRPr="00A85613">
        <w:rPr>
          <w:sz w:val="24"/>
          <w:szCs w:val="24"/>
        </w:rPr>
        <w:t>Київ, вул.</w:t>
      </w:r>
      <w:r w:rsidR="00BB0BDC" w:rsidRPr="00A85613">
        <w:rPr>
          <w:sz w:val="24"/>
          <w:szCs w:val="24"/>
        </w:rPr>
        <w:t> </w:t>
      </w:r>
      <w:proofErr w:type="spellStart"/>
      <w:r w:rsidRPr="00A85613">
        <w:rPr>
          <w:sz w:val="24"/>
          <w:szCs w:val="24"/>
        </w:rPr>
        <w:t>Берковецька</w:t>
      </w:r>
      <w:proofErr w:type="spellEnd"/>
      <w:r w:rsidRPr="00A85613">
        <w:rPr>
          <w:sz w:val="24"/>
          <w:szCs w:val="24"/>
        </w:rPr>
        <w:t>, буд.</w:t>
      </w:r>
      <w:r w:rsidR="00BB0BDC" w:rsidRPr="00A85613">
        <w:rPr>
          <w:sz w:val="24"/>
          <w:szCs w:val="24"/>
        </w:rPr>
        <w:t> </w:t>
      </w:r>
      <w:r w:rsidRPr="00A85613">
        <w:rPr>
          <w:sz w:val="24"/>
          <w:szCs w:val="24"/>
        </w:rPr>
        <w:t xml:space="preserve">6-К, в особі Генерального директора </w:t>
      </w:r>
      <w:proofErr w:type="spellStart"/>
      <w:r w:rsidRPr="00A85613">
        <w:rPr>
          <w:b/>
          <w:sz w:val="24"/>
          <w:szCs w:val="24"/>
        </w:rPr>
        <w:t>Михайлишина</w:t>
      </w:r>
      <w:proofErr w:type="spellEnd"/>
      <w:r w:rsidRPr="00A85613">
        <w:rPr>
          <w:b/>
          <w:sz w:val="24"/>
          <w:szCs w:val="24"/>
        </w:rPr>
        <w:t xml:space="preserve"> Петра Йосиповича </w:t>
      </w:r>
      <w:r w:rsidRPr="00A85613">
        <w:rPr>
          <w:sz w:val="24"/>
          <w:szCs w:val="24"/>
        </w:rPr>
        <w:t>(</w:t>
      </w:r>
      <w:r w:rsidRPr="00A85613">
        <w:rPr>
          <w:sz w:val="24"/>
          <w:szCs w:val="24"/>
          <w:lang w:eastAsia="uk-UA"/>
        </w:rPr>
        <w:t xml:space="preserve">реєстраційний номер облікової картки платника податків за даними Державного </w:t>
      </w:r>
      <w:r w:rsidRPr="0089521D">
        <w:rPr>
          <w:sz w:val="24"/>
          <w:szCs w:val="24"/>
          <w:lang w:eastAsia="uk-UA"/>
        </w:rPr>
        <w:t xml:space="preserve">реєстру фізичних осіб – платників податків: 2120102575, </w:t>
      </w:r>
      <w:r w:rsidRPr="0089521D">
        <w:rPr>
          <w:bCs/>
          <w:sz w:val="24"/>
          <w:szCs w:val="24"/>
          <w:lang w:eastAsia="uk-UA"/>
        </w:rPr>
        <w:t xml:space="preserve">місце проживання </w:t>
      </w:r>
      <w:r w:rsidRPr="0089521D">
        <w:rPr>
          <w:sz w:val="24"/>
          <w:szCs w:val="24"/>
          <w:lang w:eastAsia="uk-UA"/>
        </w:rPr>
        <w:t>зареєстроване за адресою: м.</w:t>
      </w:r>
      <w:r w:rsidR="00BB0BDC" w:rsidRPr="0089521D">
        <w:rPr>
          <w:sz w:val="24"/>
          <w:szCs w:val="24"/>
          <w:lang w:eastAsia="uk-UA"/>
        </w:rPr>
        <w:t> </w:t>
      </w:r>
      <w:r w:rsidRPr="0089521D">
        <w:rPr>
          <w:sz w:val="24"/>
          <w:szCs w:val="24"/>
          <w:lang w:eastAsia="uk-UA"/>
        </w:rPr>
        <w:t>Київ, вул.</w:t>
      </w:r>
      <w:r w:rsidR="00BB0BDC" w:rsidRPr="0089521D">
        <w:rPr>
          <w:sz w:val="24"/>
          <w:szCs w:val="24"/>
          <w:lang w:eastAsia="uk-UA"/>
        </w:rPr>
        <w:t> </w:t>
      </w:r>
      <w:r w:rsidRPr="0089521D">
        <w:rPr>
          <w:sz w:val="24"/>
          <w:szCs w:val="24"/>
          <w:lang w:eastAsia="uk-UA"/>
        </w:rPr>
        <w:t>Мічуріна, буд.</w:t>
      </w:r>
      <w:r w:rsidR="00BB0BDC" w:rsidRPr="0089521D">
        <w:rPr>
          <w:sz w:val="24"/>
          <w:szCs w:val="24"/>
          <w:lang w:eastAsia="uk-UA"/>
        </w:rPr>
        <w:t> </w:t>
      </w:r>
      <w:r w:rsidRPr="0089521D">
        <w:rPr>
          <w:sz w:val="24"/>
          <w:szCs w:val="24"/>
          <w:lang w:eastAsia="uk-UA"/>
        </w:rPr>
        <w:t xml:space="preserve">2, </w:t>
      </w:r>
      <w:proofErr w:type="spellStart"/>
      <w:r w:rsidRPr="0089521D">
        <w:rPr>
          <w:sz w:val="24"/>
          <w:szCs w:val="24"/>
          <w:lang w:eastAsia="uk-UA"/>
        </w:rPr>
        <w:t>кв</w:t>
      </w:r>
      <w:proofErr w:type="spellEnd"/>
      <w:r w:rsidRPr="0089521D">
        <w:rPr>
          <w:sz w:val="24"/>
          <w:szCs w:val="24"/>
          <w:lang w:eastAsia="uk-UA"/>
        </w:rPr>
        <w:t>.</w:t>
      </w:r>
      <w:r w:rsidR="00BB0BDC" w:rsidRPr="0089521D">
        <w:rPr>
          <w:sz w:val="24"/>
          <w:szCs w:val="24"/>
          <w:lang w:eastAsia="uk-UA"/>
        </w:rPr>
        <w:t> </w:t>
      </w:r>
      <w:r w:rsidRPr="0089521D">
        <w:rPr>
          <w:sz w:val="24"/>
          <w:szCs w:val="24"/>
          <w:lang w:eastAsia="uk-UA"/>
        </w:rPr>
        <w:t xml:space="preserve">107), </w:t>
      </w:r>
      <w:r w:rsidRPr="0089521D">
        <w:rPr>
          <w:sz w:val="24"/>
          <w:szCs w:val="24"/>
        </w:rPr>
        <w:t>який діє на підставі Статуту</w:t>
      </w:r>
      <w:r w:rsidRPr="0089521D">
        <w:rPr>
          <w:sz w:val="24"/>
          <w:szCs w:val="24"/>
          <w:lang w:eastAsia="uk-UA"/>
        </w:rPr>
        <w:t xml:space="preserve"> </w:t>
      </w:r>
      <w:r w:rsidRPr="0089521D">
        <w:rPr>
          <w:sz w:val="24"/>
          <w:szCs w:val="24"/>
        </w:rPr>
        <w:t xml:space="preserve">та протоколу </w:t>
      </w:r>
      <w:r w:rsidR="000B4BB3" w:rsidRPr="0089521D">
        <w:rPr>
          <w:sz w:val="24"/>
          <w:szCs w:val="24"/>
        </w:rPr>
        <w:t xml:space="preserve">№ </w:t>
      </w:r>
      <w:r w:rsidR="00BB0BDC" w:rsidRPr="0089521D">
        <w:rPr>
          <w:sz w:val="24"/>
          <w:szCs w:val="24"/>
        </w:rPr>
        <w:t> </w:t>
      </w:r>
      <w:r w:rsidR="00FA046A" w:rsidRPr="0089521D">
        <w:rPr>
          <w:sz w:val="24"/>
          <w:szCs w:val="24"/>
        </w:rPr>
        <w:t>___</w:t>
      </w:r>
      <w:r w:rsidR="000B4BB3" w:rsidRPr="0089521D">
        <w:rPr>
          <w:sz w:val="24"/>
          <w:szCs w:val="24"/>
        </w:rPr>
        <w:t xml:space="preserve"> </w:t>
      </w:r>
      <w:r w:rsidR="00BB0BDC" w:rsidRPr="0089521D">
        <w:rPr>
          <w:sz w:val="24"/>
          <w:szCs w:val="24"/>
        </w:rPr>
        <w:t>З</w:t>
      </w:r>
      <w:r w:rsidR="000B4BB3" w:rsidRPr="0089521D">
        <w:rPr>
          <w:sz w:val="24"/>
          <w:szCs w:val="24"/>
        </w:rPr>
        <w:t xml:space="preserve">агальних зборів учасників </w:t>
      </w:r>
      <w:r w:rsidR="00BB0BDC" w:rsidRPr="0089521D">
        <w:rPr>
          <w:sz w:val="24"/>
          <w:szCs w:val="24"/>
        </w:rPr>
        <w:t xml:space="preserve">Товариства </w:t>
      </w:r>
      <w:r w:rsidR="000B4BB3" w:rsidRPr="0089521D">
        <w:rPr>
          <w:sz w:val="24"/>
          <w:szCs w:val="24"/>
        </w:rPr>
        <w:t xml:space="preserve">від </w:t>
      </w:r>
      <w:r w:rsidR="00FA046A" w:rsidRPr="0089521D">
        <w:rPr>
          <w:sz w:val="24"/>
          <w:szCs w:val="24"/>
        </w:rPr>
        <w:t>____</w:t>
      </w:r>
      <w:r w:rsidR="000B4BB3" w:rsidRPr="0089521D">
        <w:rPr>
          <w:sz w:val="24"/>
          <w:szCs w:val="24"/>
        </w:rPr>
        <w:t xml:space="preserve"> року</w:t>
      </w:r>
      <w:r w:rsidRPr="0089521D">
        <w:rPr>
          <w:sz w:val="24"/>
          <w:szCs w:val="24"/>
        </w:rPr>
        <w:t xml:space="preserve">, в подальшому іменується </w:t>
      </w:r>
      <w:r w:rsidR="00BB0BDC" w:rsidRPr="0089521D">
        <w:rPr>
          <w:sz w:val="24"/>
          <w:szCs w:val="24"/>
        </w:rPr>
        <w:t>«</w:t>
      </w:r>
      <w:r w:rsidRPr="0089521D">
        <w:rPr>
          <w:b/>
          <w:sz w:val="24"/>
          <w:szCs w:val="24"/>
        </w:rPr>
        <w:t>Покупець</w:t>
      </w:r>
      <w:r w:rsidR="00BB0BDC" w:rsidRPr="0089521D">
        <w:rPr>
          <w:b/>
          <w:sz w:val="24"/>
          <w:szCs w:val="24"/>
        </w:rPr>
        <w:t>»</w:t>
      </w:r>
      <w:r w:rsidRPr="0089521D">
        <w:rPr>
          <w:sz w:val="24"/>
          <w:szCs w:val="24"/>
        </w:rPr>
        <w:t xml:space="preserve">, з другої сторони, надалі разом – </w:t>
      </w:r>
      <w:r w:rsidRPr="0089521D">
        <w:rPr>
          <w:b/>
          <w:sz w:val="24"/>
          <w:szCs w:val="24"/>
        </w:rPr>
        <w:t>Сторони</w:t>
      </w:r>
      <w:r w:rsidRPr="0089521D">
        <w:rPr>
          <w:sz w:val="24"/>
          <w:szCs w:val="24"/>
        </w:rPr>
        <w:t>,</w:t>
      </w:r>
    </w:p>
    <w:p w14:paraId="53055331" w14:textId="77777777" w:rsidR="004A79AA" w:rsidRPr="00A85613" w:rsidRDefault="00920B60">
      <w:pPr>
        <w:widowControl w:val="0"/>
        <w:ind w:right="-5" w:firstLine="567"/>
        <w:rPr>
          <w:sz w:val="24"/>
          <w:szCs w:val="24"/>
        </w:rPr>
      </w:pPr>
      <w:r w:rsidRPr="00A85613">
        <w:rPr>
          <w:sz w:val="24"/>
          <w:szCs w:val="24"/>
        </w:rPr>
        <w:t>попередньо ознайомлені з вимогами цивільного законодавства щодо недійсності правочинів, перебуваючи при здоровому розумі, ясній пам’яті та діючи добровільно, розуміючи значення своїх дій та правові наслідки укладеного договору, уклали цей Договір купівлі-продажу нерухомого майна (надал</w:t>
      </w:r>
      <w:r w:rsidR="00BB0BDC" w:rsidRPr="00A85613">
        <w:rPr>
          <w:sz w:val="24"/>
          <w:szCs w:val="24"/>
        </w:rPr>
        <w:t xml:space="preserve">і – </w:t>
      </w:r>
      <w:r w:rsidRPr="00A85613">
        <w:rPr>
          <w:sz w:val="24"/>
          <w:szCs w:val="24"/>
        </w:rPr>
        <w:t>Договір) про наступне:</w:t>
      </w:r>
    </w:p>
    <w:p w14:paraId="1A0EEFEE" w14:textId="026484A5" w:rsidR="0089521D" w:rsidRDefault="0089521D" w:rsidP="0089521D">
      <w:pPr>
        <w:widowControl w:val="0"/>
        <w:ind w:right="-5" w:firstLine="0"/>
        <w:jc w:val="center"/>
        <w:rPr>
          <w:b/>
          <w:bCs/>
          <w:sz w:val="24"/>
          <w:szCs w:val="24"/>
        </w:rPr>
      </w:pPr>
    </w:p>
    <w:p w14:paraId="65416875" w14:textId="77777777" w:rsidR="0089521D" w:rsidRDefault="0089521D" w:rsidP="0089521D">
      <w:pPr>
        <w:widowControl w:val="0"/>
        <w:ind w:right="-5" w:firstLine="0"/>
        <w:jc w:val="center"/>
        <w:rPr>
          <w:b/>
          <w:bCs/>
          <w:sz w:val="24"/>
          <w:szCs w:val="24"/>
        </w:rPr>
      </w:pPr>
    </w:p>
    <w:p w14:paraId="7AE300FF" w14:textId="44DAD44A" w:rsidR="004A79AA" w:rsidRPr="00A85613" w:rsidRDefault="00920B60">
      <w:pPr>
        <w:widowControl w:val="0"/>
        <w:ind w:right="-5" w:firstLine="567"/>
        <w:jc w:val="center"/>
        <w:rPr>
          <w:b/>
          <w:bCs/>
          <w:sz w:val="24"/>
          <w:szCs w:val="24"/>
        </w:rPr>
      </w:pPr>
      <w:r w:rsidRPr="00A85613">
        <w:rPr>
          <w:b/>
          <w:bCs/>
          <w:sz w:val="24"/>
          <w:szCs w:val="24"/>
        </w:rPr>
        <w:t>1. ПРЕДМЕТ ДОГОВОРУ</w:t>
      </w:r>
    </w:p>
    <w:p w14:paraId="71AA3ACF" w14:textId="77777777" w:rsidR="004A79AA" w:rsidRPr="00A85613" w:rsidRDefault="00920B60" w:rsidP="001B5123">
      <w:pPr>
        <w:ind w:firstLine="567"/>
        <w:rPr>
          <w:sz w:val="24"/>
          <w:szCs w:val="24"/>
        </w:rPr>
      </w:pPr>
      <w:r w:rsidRPr="00A85613">
        <w:rPr>
          <w:b/>
          <w:sz w:val="24"/>
          <w:szCs w:val="24"/>
        </w:rPr>
        <w:t>1</w:t>
      </w:r>
      <w:r w:rsidRPr="00A85613">
        <w:rPr>
          <w:sz w:val="24"/>
          <w:szCs w:val="24"/>
        </w:rPr>
        <w:t>.</w:t>
      </w:r>
      <w:r w:rsidRPr="00A85613">
        <w:rPr>
          <w:b/>
          <w:bCs/>
          <w:sz w:val="24"/>
          <w:szCs w:val="24"/>
        </w:rPr>
        <w:t xml:space="preserve">1. </w:t>
      </w:r>
      <w:r w:rsidRPr="00A85613">
        <w:rPr>
          <w:sz w:val="24"/>
          <w:szCs w:val="24"/>
        </w:rPr>
        <w:t xml:space="preserve">На умовах цього Договору </w:t>
      </w:r>
      <w:r w:rsidRPr="00A85613">
        <w:rPr>
          <w:b/>
          <w:sz w:val="24"/>
          <w:szCs w:val="24"/>
        </w:rPr>
        <w:t>Продавець</w:t>
      </w:r>
      <w:r w:rsidRPr="00A85613">
        <w:rPr>
          <w:b/>
          <w:bCs/>
          <w:iCs/>
          <w:sz w:val="24"/>
          <w:szCs w:val="24"/>
        </w:rPr>
        <w:t xml:space="preserve"> продає</w:t>
      </w:r>
      <w:r w:rsidRPr="00A85613">
        <w:rPr>
          <w:sz w:val="24"/>
          <w:szCs w:val="24"/>
        </w:rPr>
        <w:t xml:space="preserve">, а </w:t>
      </w:r>
      <w:r w:rsidRPr="00A85613">
        <w:rPr>
          <w:b/>
          <w:sz w:val="24"/>
          <w:szCs w:val="24"/>
        </w:rPr>
        <w:t>Покупець купує</w:t>
      </w:r>
      <w:r w:rsidRPr="00A85613">
        <w:rPr>
          <w:sz w:val="24"/>
          <w:szCs w:val="24"/>
        </w:rPr>
        <w:t xml:space="preserve"> та зобов’язується прийняти наступне </w:t>
      </w:r>
      <w:r w:rsidRPr="00A85613">
        <w:rPr>
          <w:bCs/>
          <w:sz w:val="24"/>
          <w:szCs w:val="24"/>
        </w:rPr>
        <w:t>нерухоме майно:</w:t>
      </w:r>
    </w:p>
    <w:p w14:paraId="2A9F00ED" w14:textId="77777777" w:rsidR="00780DC5" w:rsidRPr="00A85613" w:rsidRDefault="00AB3C7D" w:rsidP="00A45721">
      <w:pPr>
        <w:numPr>
          <w:ilvl w:val="0"/>
          <w:numId w:val="8"/>
        </w:numPr>
        <w:tabs>
          <w:tab w:val="clear" w:pos="720"/>
        </w:tabs>
        <w:rPr>
          <w:rStyle w:val="fontstyle01"/>
          <w:rFonts w:ascii="Times New Roman" w:hAnsi="Times New Roman"/>
          <w:color w:val="auto"/>
        </w:rPr>
      </w:pPr>
      <w:r w:rsidRPr="00A85613">
        <w:rPr>
          <w:b/>
          <w:bCs/>
          <w:sz w:val="24"/>
          <w:szCs w:val="24"/>
        </w:rPr>
        <w:t>НЕЖИТЛОВЕ ПРИМІЩЕННЯ, АВТОМОБІЛЬНА ВАГОВА</w:t>
      </w:r>
      <w:r w:rsidR="00920B60" w:rsidRPr="00A85613">
        <w:rPr>
          <w:bCs/>
          <w:sz w:val="24"/>
          <w:szCs w:val="24"/>
        </w:rPr>
        <w:t>,</w:t>
      </w:r>
      <w:r w:rsidR="00920B60" w:rsidRPr="00A85613">
        <w:rPr>
          <w:b/>
          <w:bCs/>
          <w:sz w:val="24"/>
          <w:szCs w:val="24"/>
        </w:rPr>
        <w:t xml:space="preserve"> </w:t>
      </w:r>
      <w:r w:rsidR="000B4BB3" w:rsidRPr="00A85613">
        <w:rPr>
          <w:sz w:val="24"/>
          <w:szCs w:val="24"/>
        </w:rPr>
        <w:t xml:space="preserve">загальною площею </w:t>
      </w:r>
      <w:r w:rsidRPr="00A85613">
        <w:rPr>
          <w:sz w:val="24"/>
          <w:szCs w:val="24"/>
        </w:rPr>
        <w:t>331,1</w:t>
      </w:r>
      <w:r w:rsidR="000B4BB3" w:rsidRPr="00A85613">
        <w:rPr>
          <w:sz w:val="24"/>
          <w:szCs w:val="24"/>
        </w:rPr>
        <w:t xml:space="preserve"> </w:t>
      </w:r>
      <w:proofErr w:type="spellStart"/>
      <w:r w:rsidR="000B4BB3" w:rsidRPr="00A85613">
        <w:rPr>
          <w:sz w:val="24"/>
          <w:szCs w:val="24"/>
        </w:rPr>
        <w:t>кв.м</w:t>
      </w:r>
      <w:proofErr w:type="spellEnd"/>
      <w:r w:rsidR="000B4BB3" w:rsidRPr="00A85613">
        <w:rPr>
          <w:sz w:val="24"/>
          <w:szCs w:val="24"/>
        </w:rPr>
        <w:t>.</w:t>
      </w:r>
      <w:r w:rsidRPr="00A85613">
        <w:rPr>
          <w:sz w:val="24"/>
          <w:szCs w:val="24"/>
        </w:rPr>
        <w:t>,</w:t>
      </w:r>
      <w:r w:rsidR="000B4BB3" w:rsidRPr="00A85613">
        <w:rPr>
          <w:sz w:val="24"/>
          <w:szCs w:val="24"/>
        </w:rPr>
        <w:t xml:space="preserve"> </w:t>
      </w:r>
      <w:r w:rsidR="00920B60" w:rsidRPr="00A85613">
        <w:rPr>
          <w:sz w:val="24"/>
          <w:szCs w:val="24"/>
        </w:rPr>
        <w:t xml:space="preserve">що знаходиться за адресою: </w:t>
      </w:r>
      <w:r w:rsidRPr="00A85613">
        <w:rPr>
          <w:b/>
          <w:bCs/>
          <w:sz w:val="24"/>
          <w:szCs w:val="24"/>
          <w:lang w:eastAsia="uk-UA"/>
        </w:rPr>
        <w:t>Київська обл., Фастівський (колишній Васильківський) р-н., смт</w:t>
      </w:r>
      <w:r w:rsidR="003E27D2" w:rsidRPr="00A85613">
        <w:rPr>
          <w:b/>
          <w:bCs/>
          <w:sz w:val="24"/>
          <w:szCs w:val="24"/>
          <w:lang w:eastAsia="uk-UA"/>
        </w:rPr>
        <w:t> </w:t>
      </w:r>
      <w:r w:rsidRPr="00A85613">
        <w:rPr>
          <w:b/>
          <w:bCs/>
          <w:sz w:val="24"/>
          <w:szCs w:val="24"/>
          <w:lang w:eastAsia="uk-UA"/>
        </w:rPr>
        <w:t>Калинівка, вул.</w:t>
      </w:r>
      <w:r w:rsidR="003E27D2" w:rsidRPr="00A85613">
        <w:rPr>
          <w:b/>
          <w:bCs/>
          <w:sz w:val="24"/>
          <w:szCs w:val="24"/>
          <w:lang w:eastAsia="uk-UA"/>
        </w:rPr>
        <w:t> </w:t>
      </w:r>
      <w:r w:rsidRPr="00A85613">
        <w:rPr>
          <w:b/>
          <w:bCs/>
          <w:sz w:val="24"/>
          <w:szCs w:val="24"/>
          <w:lang w:eastAsia="uk-UA"/>
        </w:rPr>
        <w:t>Індустріальна, буд.</w:t>
      </w:r>
      <w:r w:rsidR="003E27D2" w:rsidRPr="00A85613">
        <w:rPr>
          <w:b/>
          <w:bCs/>
          <w:sz w:val="24"/>
          <w:szCs w:val="24"/>
          <w:lang w:eastAsia="uk-UA"/>
        </w:rPr>
        <w:t> </w:t>
      </w:r>
      <w:r w:rsidRPr="00A85613">
        <w:rPr>
          <w:b/>
          <w:bCs/>
          <w:sz w:val="24"/>
          <w:szCs w:val="24"/>
          <w:lang w:eastAsia="uk-UA"/>
        </w:rPr>
        <w:t>7</w:t>
      </w:r>
      <w:r w:rsidR="00920B60" w:rsidRPr="00A85613">
        <w:rPr>
          <w:bCs/>
          <w:sz w:val="24"/>
          <w:szCs w:val="24"/>
        </w:rPr>
        <w:t>,</w:t>
      </w:r>
      <w:r w:rsidR="00920B60" w:rsidRPr="00A85613">
        <w:rPr>
          <w:b/>
          <w:bCs/>
          <w:sz w:val="24"/>
          <w:szCs w:val="24"/>
        </w:rPr>
        <w:t xml:space="preserve"> </w:t>
      </w:r>
      <w:r w:rsidR="00920B60" w:rsidRPr="00A85613">
        <w:rPr>
          <w:bCs/>
          <w:sz w:val="24"/>
          <w:szCs w:val="24"/>
        </w:rPr>
        <w:t>реєстраційний номер о</w:t>
      </w:r>
      <w:r w:rsidR="00C6279F" w:rsidRPr="00A85613">
        <w:rPr>
          <w:bCs/>
          <w:sz w:val="24"/>
          <w:szCs w:val="24"/>
        </w:rPr>
        <w:t>б’єкта нерухомого майна в ДРРПНМ</w:t>
      </w:r>
      <w:r w:rsidR="00920B60" w:rsidRPr="00A85613">
        <w:rPr>
          <w:bCs/>
          <w:sz w:val="24"/>
          <w:szCs w:val="24"/>
        </w:rPr>
        <w:t>:</w:t>
      </w:r>
      <w:r w:rsidR="00920B60" w:rsidRPr="00A85613">
        <w:rPr>
          <w:b/>
          <w:bCs/>
          <w:sz w:val="24"/>
          <w:szCs w:val="24"/>
        </w:rPr>
        <w:t xml:space="preserve"> </w:t>
      </w:r>
      <w:r w:rsidRPr="00A85613">
        <w:rPr>
          <w:b/>
          <w:sz w:val="24"/>
          <w:szCs w:val="24"/>
        </w:rPr>
        <w:t>304399132214</w:t>
      </w:r>
      <w:r w:rsidR="00920B60" w:rsidRPr="00A85613">
        <w:rPr>
          <w:rStyle w:val="fontstyle01"/>
          <w:rFonts w:ascii="Times New Roman" w:hAnsi="Times New Roman"/>
          <w:b/>
          <w:color w:val="auto"/>
        </w:rPr>
        <w:t xml:space="preserve"> </w:t>
      </w:r>
      <w:r w:rsidR="00920B60" w:rsidRPr="00A85613">
        <w:rPr>
          <w:rStyle w:val="fontstyle01"/>
          <w:rFonts w:ascii="Times New Roman" w:hAnsi="Times New Roman"/>
          <w:color w:val="auto"/>
        </w:rPr>
        <w:t>(надал</w:t>
      </w:r>
      <w:r w:rsidR="003E27D2" w:rsidRPr="00A85613">
        <w:rPr>
          <w:rStyle w:val="fontstyle01"/>
          <w:rFonts w:ascii="Times New Roman" w:hAnsi="Times New Roman"/>
          <w:color w:val="auto"/>
        </w:rPr>
        <w:t xml:space="preserve">і – </w:t>
      </w:r>
      <w:r w:rsidRPr="00A85613">
        <w:rPr>
          <w:rStyle w:val="fontstyle01"/>
          <w:rFonts w:ascii="Times New Roman" w:hAnsi="Times New Roman"/>
          <w:color w:val="auto"/>
        </w:rPr>
        <w:t>«Автомобільна вагова»</w:t>
      </w:r>
      <w:r w:rsidR="00920B60" w:rsidRPr="00A85613">
        <w:rPr>
          <w:rStyle w:val="fontstyle01"/>
          <w:rFonts w:ascii="Times New Roman" w:hAnsi="Times New Roman"/>
          <w:color w:val="auto"/>
        </w:rPr>
        <w:t>)</w:t>
      </w:r>
      <w:r w:rsidRPr="00A85613">
        <w:rPr>
          <w:rStyle w:val="fontstyle01"/>
          <w:rFonts w:ascii="Times New Roman" w:hAnsi="Times New Roman"/>
          <w:bCs/>
          <w:color w:val="auto"/>
        </w:rPr>
        <w:t>.</w:t>
      </w:r>
    </w:p>
    <w:p w14:paraId="30F342F7" w14:textId="77777777" w:rsidR="004A79AA" w:rsidRPr="00A85613" w:rsidRDefault="00920B60" w:rsidP="00A45721">
      <w:pPr>
        <w:numPr>
          <w:ilvl w:val="0"/>
          <w:numId w:val="8"/>
        </w:numPr>
        <w:rPr>
          <w:sz w:val="24"/>
          <w:szCs w:val="24"/>
        </w:rPr>
      </w:pPr>
      <w:r w:rsidRPr="00A85613">
        <w:rPr>
          <w:b/>
          <w:bCs/>
          <w:sz w:val="24"/>
          <w:szCs w:val="24"/>
          <w:lang w:eastAsia="en-US"/>
        </w:rPr>
        <w:t xml:space="preserve">ЗЕМЕЛЬНА ДІЛЯНКА, </w:t>
      </w:r>
      <w:r w:rsidRPr="00A85613">
        <w:rPr>
          <w:sz w:val="24"/>
          <w:szCs w:val="24"/>
          <w:lang w:eastAsia="en-US"/>
        </w:rPr>
        <w:t>на якій розташован</w:t>
      </w:r>
      <w:r w:rsidR="00AB3C7D" w:rsidRPr="00A85613">
        <w:rPr>
          <w:sz w:val="24"/>
          <w:szCs w:val="24"/>
          <w:lang w:eastAsia="en-US"/>
        </w:rPr>
        <w:t>а</w:t>
      </w:r>
      <w:r w:rsidRPr="00A85613">
        <w:rPr>
          <w:sz w:val="24"/>
          <w:szCs w:val="24"/>
          <w:lang w:eastAsia="en-US"/>
        </w:rPr>
        <w:t xml:space="preserve"> </w:t>
      </w:r>
      <w:r w:rsidR="00AB3C7D" w:rsidRPr="00A85613">
        <w:rPr>
          <w:sz w:val="24"/>
          <w:szCs w:val="24"/>
          <w:lang w:eastAsia="en-US"/>
        </w:rPr>
        <w:t>Автомобільна вагова</w:t>
      </w:r>
      <w:r w:rsidRPr="00A85613">
        <w:rPr>
          <w:sz w:val="24"/>
          <w:szCs w:val="24"/>
          <w:lang w:eastAsia="en-US"/>
        </w:rPr>
        <w:t>,</w:t>
      </w:r>
      <w:r w:rsidRPr="00A85613">
        <w:rPr>
          <w:b/>
          <w:bCs/>
          <w:sz w:val="24"/>
          <w:szCs w:val="24"/>
          <w:lang w:eastAsia="en-US"/>
        </w:rPr>
        <w:t xml:space="preserve"> </w:t>
      </w:r>
      <w:r w:rsidRPr="00A85613">
        <w:rPr>
          <w:sz w:val="24"/>
          <w:szCs w:val="24"/>
          <w:lang w:eastAsia="en-US"/>
        </w:rPr>
        <w:t xml:space="preserve">площею </w:t>
      </w:r>
      <w:r w:rsidR="00305CBE" w:rsidRPr="00A85613">
        <w:rPr>
          <w:b/>
          <w:sz w:val="24"/>
          <w:szCs w:val="24"/>
          <w:lang w:eastAsia="en-US"/>
        </w:rPr>
        <w:t>13,1065</w:t>
      </w:r>
      <w:r w:rsidRPr="00A85613">
        <w:rPr>
          <w:b/>
          <w:sz w:val="24"/>
          <w:szCs w:val="24"/>
        </w:rPr>
        <w:t xml:space="preserve"> га, </w:t>
      </w:r>
      <w:r w:rsidRPr="00A85613">
        <w:rPr>
          <w:bCs/>
          <w:sz w:val="24"/>
          <w:szCs w:val="24"/>
          <w:lang w:eastAsia="en-US"/>
        </w:rPr>
        <w:t xml:space="preserve">кадастровий номер: </w:t>
      </w:r>
      <w:r w:rsidR="00305CBE" w:rsidRPr="00A85613">
        <w:rPr>
          <w:b/>
          <w:bCs/>
          <w:sz w:val="24"/>
          <w:szCs w:val="24"/>
          <w:lang w:eastAsia="en-US"/>
        </w:rPr>
        <w:t>3221455800:07:003:0039</w:t>
      </w:r>
      <w:r w:rsidRPr="00A85613">
        <w:rPr>
          <w:b/>
          <w:bCs/>
          <w:sz w:val="24"/>
          <w:szCs w:val="24"/>
          <w:lang w:eastAsia="en-US"/>
        </w:rPr>
        <w:t xml:space="preserve">, </w:t>
      </w:r>
      <w:r w:rsidRPr="00A85613">
        <w:rPr>
          <w:sz w:val="24"/>
          <w:szCs w:val="24"/>
          <w:lang w:eastAsia="en-US"/>
        </w:rPr>
        <w:t xml:space="preserve">місцезнаходження якої: </w:t>
      </w:r>
      <w:r w:rsidR="00305CBE" w:rsidRPr="00A85613">
        <w:rPr>
          <w:b/>
          <w:bCs/>
          <w:sz w:val="24"/>
          <w:szCs w:val="24"/>
          <w:lang w:eastAsia="uk-UA"/>
        </w:rPr>
        <w:t>Київська обл., Фастівський (колишній Васильківський) р-н., смт</w:t>
      </w:r>
      <w:r w:rsidR="003E27D2" w:rsidRPr="00A85613">
        <w:rPr>
          <w:b/>
          <w:bCs/>
          <w:sz w:val="24"/>
          <w:szCs w:val="24"/>
          <w:lang w:eastAsia="uk-UA"/>
        </w:rPr>
        <w:t> </w:t>
      </w:r>
      <w:r w:rsidR="00305CBE" w:rsidRPr="00A85613">
        <w:rPr>
          <w:b/>
          <w:bCs/>
          <w:sz w:val="24"/>
          <w:szCs w:val="24"/>
          <w:lang w:eastAsia="uk-UA"/>
        </w:rPr>
        <w:t>Калинівка, вул.</w:t>
      </w:r>
      <w:r w:rsidR="003E27D2" w:rsidRPr="00A85613">
        <w:rPr>
          <w:b/>
          <w:bCs/>
          <w:sz w:val="24"/>
          <w:szCs w:val="24"/>
          <w:lang w:eastAsia="uk-UA"/>
        </w:rPr>
        <w:t> </w:t>
      </w:r>
      <w:r w:rsidR="00305CBE" w:rsidRPr="00A85613">
        <w:rPr>
          <w:b/>
          <w:bCs/>
          <w:sz w:val="24"/>
          <w:szCs w:val="24"/>
          <w:lang w:eastAsia="uk-UA"/>
        </w:rPr>
        <w:t>Індустріальна, буд.</w:t>
      </w:r>
      <w:r w:rsidR="003E27D2" w:rsidRPr="00A85613">
        <w:rPr>
          <w:b/>
          <w:bCs/>
          <w:sz w:val="24"/>
          <w:szCs w:val="24"/>
          <w:lang w:eastAsia="uk-UA"/>
        </w:rPr>
        <w:t> </w:t>
      </w:r>
      <w:r w:rsidR="00305CBE" w:rsidRPr="00A85613">
        <w:rPr>
          <w:b/>
          <w:bCs/>
          <w:sz w:val="24"/>
          <w:szCs w:val="24"/>
          <w:lang w:eastAsia="uk-UA"/>
        </w:rPr>
        <w:t>7</w:t>
      </w:r>
      <w:r w:rsidRPr="00A85613">
        <w:rPr>
          <w:b/>
          <w:sz w:val="24"/>
          <w:szCs w:val="24"/>
        </w:rPr>
        <w:t xml:space="preserve">, </w:t>
      </w:r>
      <w:r w:rsidRPr="00A85613">
        <w:rPr>
          <w:sz w:val="24"/>
          <w:szCs w:val="24"/>
        </w:rPr>
        <w:t>цільове призначення земельної ділянки</w:t>
      </w:r>
      <w:r w:rsidR="00780DC5" w:rsidRPr="00A85613">
        <w:rPr>
          <w:sz w:val="24"/>
          <w:szCs w:val="24"/>
        </w:rPr>
        <w:t>:</w:t>
      </w:r>
      <w:r w:rsidRPr="00A85613">
        <w:rPr>
          <w:sz w:val="24"/>
          <w:szCs w:val="24"/>
        </w:rPr>
        <w:t xml:space="preserve"> </w:t>
      </w:r>
      <w:r w:rsidR="00305CBE" w:rsidRPr="00A85613">
        <w:rPr>
          <w:bCs/>
          <w:sz w:val="24"/>
          <w:szCs w:val="24"/>
          <w:lang w:eastAsia="en-US"/>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85613">
        <w:rPr>
          <w:bCs/>
          <w:sz w:val="24"/>
          <w:szCs w:val="24"/>
          <w:lang w:eastAsia="en-US"/>
        </w:rPr>
        <w:t>,</w:t>
      </w:r>
      <w:r w:rsidR="00DC63A0" w:rsidRPr="00A85613">
        <w:rPr>
          <w:bCs/>
          <w:sz w:val="24"/>
          <w:szCs w:val="24"/>
          <w:lang w:eastAsia="en-US"/>
        </w:rPr>
        <w:t xml:space="preserve"> </w:t>
      </w:r>
      <w:r w:rsidR="00DC63A0" w:rsidRPr="00A85613">
        <w:rPr>
          <w:sz w:val="24"/>
          <w:szCs w:val="24"/>
        </w:rPr>
        <w:t>категорія земельної ділянки</w:t>
      </w:r>
      <w:r w:rsidR="00780DC5" w:rsidRPr="00A85613">
        <w:rPr>
          <w:sz w:val="24"/>
          <w:szCs w:val="24"/>
        </w:rPr>
        <w:t>:</w:t>
      </w:r>
      <w:r w:rsidR="00DC63A0" w:rsidRPr="00A85613">
        <w:rPr>
          <w:sz w:val="24"/>
          <w:szCs w:val="24"/>
        </w:rPr>
        <w:t xml:space="preserve"> </w:t>
      </w:r>
      <w:r w:rsidR="00305CBE" w:rsidRPr="00A85613">
        <w:rPr>
          <w:sz w:val="24"/>
          <w:szCs w:val="24"/>
        </w:rPr>
        <w:t>Землі промисловості, транспорту, електронних комунікацій, енергетики, оборони та іншого призначення</w:t>
      </w:r>
      <w:r w:rsidR="00DC63A0" w:rsidRPr="00A85613">
        <w:rPr>
          <w:bCs/>
          <w:sz w:val="24"/>
          <w:szCs w:val="24"/>
          <w:lang w:eastAsia="en-US"/>
        </w:rPr>
        <w:t>,</w:t>
      </w:r>
      <w:r w:rsidRPr="00A85613">
        <w:rPr>
          <w:b/>
          <w:bCs/>
          <w:sz w:val="24"/>
          <w:szCs w:val="24"/>
          <w:lang w:eastAsia="en-US"/>
        </w:rPr>
        <w:t xml:space="preserve"> реєстраційний номер об’єкта нерухомого майна в ДРРП</w:t>
      </w:r>
      <w:r w:rsidR="00C6279F" w:rsidRPr="00A85613">
        <w:rPr>
          <w:b/>
          <w:bCs/>
          <w:sz w:val="24"/>
          <w:szCs w:val="24"/>
          <w:lang w:eastAsia="en-US"/>
        </w:rPr>
        <w:t>НМ</w:t>
      </w:r>
      <w:r w:rsidRPr="00A85613">
        <w:rPr>
          <w:b/>
          <w:bCs/>
          <w:sz w:val="24"/>
          <w:szCs w:val="24"/>
          <w:lang w:eastAsia="en-US"/>
        </w:rPr>
        <w:t xml:space="preserve">: </w:t>
      </w:r>
      <w:r w:rsidR="00305CBE" w:rsidRPr="00A85613">
        <w:rPr>
          <w:b/>
          <w:sz w:val="24"/>
          <w:szCs w:val="24"/>
        </w:rPr>
        <w:t>328304332214</w:t>
      </w:r>
      <w:r w:rsidRPr="00A85613">
        <w:rPr>
          <w:rStyle w:val="fontstyle01"/>
          <w:rFonts w:ascii="Times New Roman" w:hAnsi="Times New Roman"/>
          <w:b/>
          <w:color w:val="auto"/>
          <w:lang w:eastAsia="en-US"/>
        </w:rPr>
        <w:t xml:space="preserve"> </w:t>
      </w:r>
      <w:r w:rsidRPr="00A85613">
        <w:rPr>
          <w:bCs/>
          <w:sz w:val="24"/>
          <w:szCs w:val="24"/>
          <w:lang w:eastAsia="en-US"/>
        </w:rPr>
        <w:t>(надалі</w:t>
      </w:r>
      <w:r w:rsidR="003E27D2" w:rsidRPr="00A85613">
        <w:rPr>
          <w:bCs/>
          <w:sz w:val="24"/>
          <w:szCs w:val="24"/>
          <w:lang w:eastAsia="en-US"/>
        </w:rPr>
        <w:t xml:space="preserve"> – </w:t>
      </w:r>
      <w:r w:rsidRPr="00A85613">
        <w:rPr>
          <w:b/>
          <w:bCs/>
          <w:sz w:val="24"/>
          <w:szCs w:val="24"/>
          <w:lang w:eastAsia="en-US"/>
        </w:rPr>
        <w:t>Земельна ділянка</w:t>
      </w:r>
      <w:r w:rsidRPr="00A85613">
        <w:rPr>
          <w:bCs/>
          <w:sz w:val="24"/>
          <w:szCs w:val="24"/>
          <w:lang w:eastAsia="en-US"/>
        </w:rPr>
        <w:t>)</w:t>
      </w:r>
      <w:r w:rsidRPr="00A85613">
        <w:rPr>
          <w:b/>
          <w:bCs/>
          <w:sz w:val="24"/>
          <w:szCs w:val="24"/>
          <w:lang w:eastAsia="en-US"/>
        </w:rPr>
        <w:t>.</w:t>
      </w:r>
    </w:p>
    <w:p w14:paraId="7F5CC06A" w14:textId="77777777" w:rsidR="003E27D2" w:rsidRPr="00A85613" w:rsidRDefault="003E27D2">
      <w:pPr>
        <w:ind w:firstLine="680"/>
        <w:rPr>
          <w:sz w:val="24"/>
          <w:szCs w:val="24"/>
        </w:rPr>
      </w:pPr>
    </w:p>
    <w:p w14:paraId="244E95AD" w14:textId="57201187" w:rsidR="004A79AA" w:rsidRPr="00A85613" w:rsidRDefault="00920B60">
      <w:pPr>
        <w:ind w:firstLine="680"/>
        <w:rPr>
          <w:sz w:val="24"/>
          <w:szCs w:val="24"/>
        </w:rPr>
      </w:pPr>
      <w:r w:rsidRPr="00A85613">
        <w:rPr>
          <w:sz w:val="24"/>
          <w:szCs w:val="24"/>
        </w:rPr>
        <w:t>Експлікація земельних угідь:</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5" w:type="dxa"/>
          <w:right w:w="40" w:type="dxa"/>
        </w:tblCellMar>
        <w:tblLook w:val="0000" w:firstRow="0" w:lastRow="0" w:firstColumn="0" w:lastColumn="0" w:noHBand="0" w:noVBand="0"/>
      </w:tblPr>
      <w:tblGrid>
        <w:gridCol w:w="2268"/>
        <w:gridCol w:w="7655"/>
      </w:tblGrid>
      <w:tr w:rsidR="001F1754" w:rsidRPr="00A85613" w14:paraId="2BB84D48" w14:textId="77777777" w:rsidTr="0089521D">
        <w:trPr>
          <w:trHeight w:val="20"/>
        </w:trPr>
        <w:tc>
          <w:tcPr>
            <w:tcW w:w="2268" w:type="dxa"/>
            <w:vMerge w:val="restart"/>
            <w:tcBorders>
              <w:top w:val="single" w:sz="4" w:space="0" w:color="000000"/>
              <w:left w:val="single" w:sz="4" w:space="0" w:color="000000"/>
              <w:right w:val="single" w:sz="4" w:space="0" w:color="000000"/>
            </w:tcBorders>
            <w:shd w:val="clear" w:color="auto" w:fill="auto"/>
            <w:vAlign w:val="center"/>
          </w:tcPr>
          <w:p w14:paraId="75D0C85D" w14:textId="77777777" w:rsidR="001F1754" w:rsidRPr="00A85613" w:rsidRDefault="001F1754" w:rsidP="001F1754">
            <w:pPr>
              <w:pStyle w:val="Style3"/>
              <w:widowControl/>
              <w:ind w:firstLine="0"/>
              <w:jc w:val="center"/>
              <w:rPr>
                <w:rStyle w:val="FontStyle11"/>
                <w:b w:val="0"/>
                <w:sz w:val="24"/>
                <w:szCs w:val="24"/>
                <w:lang w:eastAsia="uk-UA"/>
              </w:rPr>
            </w:pPr>
            <w:r w:rsidRPr="00A85613">
              <w:rPr>
                <w:rStyle w:val="FontStyle11"/>
                <w:b w:val="0"/>
                <w:sz w:val="24"/>
                <w:szCs w:val="24"/>
                <w:lang w:eastAsia="uk-UA"/>
              </w:rPr>
              <w:t>Всього</w:t>
            </w:r>
          </w:p>
          <w:p w14:paraId="65A392AA" w14:textId="77777777" w:rsidR="001F1754" w:rsidRPr="00A85613" w:rsidRDefault="001F1754" w:rsidP="001F1754">
            <w:pPr>
              <w:pStyle w:val="Style3"/>
              <w:widowControl/>
              <w:ind w:firstLine="0"/>
              <w:jc w:val="center"/>
              <w:rPr>
                <w:rStyle w:val="FontStyle11"/>
                <w:b w:val="0"/>
                <w:sz w:val="24"/>
                <w:szCs w:val="24"/>
              </w:rPr>
            </w:pPr>
            <w:r w:rsidRPr="00A85613">
              <w:rPr>
                <w:rStyle w:val="FontStyle11"/>
                <w:b w:val="0"/>
                <w:sz w:val="24"/>
                <w:szCs w:val="24"/>
                <w:lang w:eastAsia="uk-UA"/>
              </w:rPr>
              <w:t xml:space="preserve">земель, </w:t>
            </w:r>
            <w:r w:rsidRPr="00A85613">
              <w:rPr>
                <w:rStyle w:val="FontStyle11"/>
                <w:b w:val="0"/>
                <w:sz w:val="24"/>
                <w:szCs w:val="24"/>
              </w:rPr>
              <w:t>Га</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E7FC3" w14:textId="77777777" w:rsidR="001F1754" w:rsidRPr="00A85613" w:rsidRDefault="001F1754" w:rsidP="001F1754">
            <w:pPr>
              <w:pStyle w:val="Style3"/>
              <w:ind w:left="720" w:firstLine="0"/>
              <w:jc w:val="center"/>
              <w:rPr>
                <w:rFonts w:ascii="Times New Roman" w:hAnsi="Times New Roman" w:cs="Times New Roman"/>
                <w:b/>
                <w:sz w:val="24"/>
                <w:szCs w:val="24"/>
              </w:rPr>
            </w:pPr>
            <w:r w:rsidRPr="00A85613">
              <w:rPr>
                <w:rStyle w:val="FontStyle11"/>
                <w:b w:val="0"/>
                <w:sz w:val="24"/>
                <w:szCs w:val="24"/>
                <w:lang w:eastAsia="uk-UA"/>
              </w:rPr>
              <w:t>У тому числі за земельними угіддями, гектарів:</w:t>
            </w:r>
          </w:p>
        </w:tc>
      </w:tr>
      <w:tr w:rsidR="00F00169" w:rsidRPr="00A85613" w14:paraId="1006E7E0" w14:textId="77777777" w:rsidTr="0089521D">
        <w:trPr>
          <w:trHeight w:val="20"/>
        </w:trPr>
        <w:tc>
          <w:tcPr>
            <w:tcW w:w="2268" w:type="dxa"/>
            <w:vMerge/>
            <w:tcBorders>
              <w:left w:val="single" w:sz="4" w:space="0" w:color="000000"/>
              <w:bottom w:val="single" w:sz="4" w:space="0" w:color="000000"/>
              <w:right w:val="single" w:sz="4" w:space="0" w:color="000000"/>
            </w:tcBorders>
            <w:shd w:val="clear" w:color="auto" w:fill="auto"/>
            <w:vAlign w:val="center"/>
          </w:tcPr>
          <w:p w14:paraId="58799D25" w14:textId="77777777" w:rsidR="00F00169" w:rsidRPr="00A85613" w:rsidRDefault="00F00169" w:rsidP="001F1754">
            <w:pPr>
              <w:pStyle w:val="Style3"/>
              <w:ind w:firstLine="0"/>
              <w:jc w:val="center"/>
              <w:rPr>
                <w:rFonts w:ascii="Times New Roman" w:hAnsi="Times New Roman" w:cs="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740D" w14:textId="77777777" w:rsidR="00F00169" w:rsidRPr="00A85613" w:rsidRDefault="00F00169" w:rsidP="001F1754">
            <w:pPr>
              <w:ind w:firstLine="0"/>
              <w:jc w:val="center"/>
              <w:rPr>
                <w:sz w:val="24"/>
                <w:szCs w:val="24"/>
              </w:rPr>
            </w:pPr>
            <w:r w:rsidRPr="00A85613">
              <w:rPr>
                <w:sz w:val="24"/>
                <w:szCs w:val="24"/>
              </w:rPr>
              <w:t>Землі промисловості</w:t>
            </w:r>
          </w:p>
        </w:tc>
      </w:tr>
      <w:tr w:rsidR="00F00169" w:rsidRPr="00A85613" w14:paraId="1A5C16F8" w14:textId="77777777" w:rsidTr="0089521D">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24FC" w14:textId="77777777" w:rsidR="00F00169" w:rsidRPr="00A85613" w:rsidRDefault="00F00169" w:rsidP="001F1754">
            <w:pPr>
              <w:pStyle w:val="Style3"/>
              <w:widowControl/>
              <w:ind w:firstLine="0"/>
              <w:jc w:val="center"/>
              <w:rPr>
                <w:rFonts w:ascii="Times New Roman" w:hAnsi="Times New Roman" w:cs="Times New Roman"/>
                <w:sz w:val="24"/>
                <w:szCs w:val="24"/>
              </w:rPr>
            </w:pPr>
            <w:r w:rsidRPr="00A85613">
              <w:rPr>
                <w:rStyle w:val="FontStyle11"/>
                <w:b w:val="0"/>
                <w:sz w:val="24"/>
                <w:szCs w:val="24"/>
                <w:lang w:eastAsia="uk-UA"/>
              </w:rPr>
              <w:lastRenderedPageBreak/>
              <w:t>1</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C29E" w14:textId="77777777" w:rsidR="00F00169" w:rsidRPr="00A85613" w:rsidRDefault="00F00169" w:rsidP="001F1754">
            <w:pPr>
              <w:pStyle w:val="Style3"/>
              <w:widowControl/>
              <w:ind w:left="720" w:firstLine="0"/>
              <w:jc w:val="center"/>
              <w:rPr>
                <w:rFonts w:ascii="Times New Roman" w:hAnsi="Times New Roman" w:cs="Times New Roman"/>
                <w:sz w:val="24"/>
                <w:szCs w:val="24"/>
              </w:rPr>
            </w:pPr>
            <w:r w:rsidRPr="00A85613">
              <w:rPr>
                <w:rFonts w:ascii="Times New Roman" w:hAnsi="Times New Roman" w:cs="Times New Roman"/>
                <w:sz w:val="24"/>
                <w:szCs w:val="24"/>
              </w:rPr>
              <w:t>2</w:t>
            </w:r>
          </w:p>
        </w:tc>
      </w:tr>
      <w:tr w:rsidR="00F00169" w:rsidRPr="00A85613" w14:paraId="2A44D5A9" w14:textId="77777777" w:rsidTr="0089521D">
        <w:trPr>
          <w:trHeight w:val="653"/>
        </w:trPr>
        <w:tc>
          <w:tcPr>
            <w:tcW w:w="2268" w:type="dxa"/>
            <w:tcBorders>
              <w:top w:val="single" w:sz="4" w:space="0" w:color="000000"/>
              <w:left w:val="single" w:sz="4" w:space="0" w:color="000000"/>
              <w:right w:val="single" w:sz="4" w:space="0" w:color="000000"/>
            </w:tcBorders>
            <w:shd w:val="clear" w:color="auto" w:fill="auto"/>
            <w:vAlign w:val="center"/>
          </w:tcPr>
          <w:p w14:paraId="59E9ED54" w14:textId="77777777" w:rsidR="00F00169" w:rsidRPr="00A85613" w:rsidRDefault="00F00169" w:rsidP="001F1754">
            <w:pPr>
              <w:pStyle w:val="Style3"/>
              <w:widowControl/>
              <w:ind w:firstLine="0"/>
              <w:jc w:val="center"/>
              <w:rPr>
                <w:rFonts w:ascii="Times New Roman" w:hAnsi="Times New Roman" w:cs="Times New Roman"/>
                <w:sz w:val="24"/>
                <w:szCs w:val="24"/>
              </w:rPr>
            </w:pPr>
            <w:r w:rsidRPr="00A85613">
              <w:rPr>
                <w:rStyle w:val="FontStyle11"/>
                <w:b w:val="0"/>
                <w:sz w:val="24"/>
                <w:szCs w:val="24"/>
                <w:lang w:eastAsia="uk-UA"/>
              </w:rPr>
              <w:t>Площа земельної</w:t>
            </w:r>
          </w:p>
          <w:p w14:paraId="7E42830F" w14:textId="77777777" w:rsidR="00F00169" w:rsidRPr="00A85613" w:rsidRDefault="00F00169" w:rsidP="001F1754">
            <w:pPr>
              <w:pStyle w:val="Style3"/>
              <w:widowControl/>
              <w:ind w:firstLine="0"/>
              <w:jc w:val="center"/>
              <w:rPr>
                <w:rFonts w:ascii="Times New Roman" w:hAnsi="Times New Roman" w:cs="Times New Roman"/>
                <w:sz w:val="24"/>
                <w:szCs w:val="24"/>
              </w:rPr>
            </w:pPr>
            <w:r w:rsidRPr="00A85613">
              <w:rPr>
                <w:rStyle w:val="FontStyle11"/>
                <w:b w:val="0"/>
                <w:sz w:val="24"/>
                <w:szCs w:val="24"/>
                <w:lang w:eastAsia="uk-UA"/>
              </w:rPr>
              <w:t>ділянки, Га 13,1065</w:t>
            </w:r>
          </w:p>
        </w:tc>
        <w:tc>
          <w:tcPr>
            <w:tcW w:w="7655" w:type="dxa"/>
            <w:tcBorders>
              <w:top w:val="single" w:sz="4" w:space="0" w:color="000000"/>
              <w:left w:val="single" w:sz="4" w:space="0" w:color="000000"/>
              <w:right w:val="single" w:sz="4" w:space="0" w:color="000000"/>
            </w:tcBorders>
            <w:shd w:val="clear" w:color="auto" w:fill="auto"/>
            <w:vAlign w:val="center"/>
          </w:tcPr>
          <w:p w14:paraId="58AAC498" w14:textId="77777777" w:rsidR="00F00169" w:rsidRPr="00A85613" w:rsidRDefault="00F00169" w:rsidP="001F1754">
            <w:pPr>
              <w:pStyle w:val="Style3"/>
              <w:widowControl/>
              <w:ind w:left="720" w:firstLine="0"/>
              <w:jc w:val="center"/>
              <w:rPr>
                <w:rFonts w:ascii="Times New Roman" w:hAnsi="Times New Roman" w:cs="Times New Roman"/>
                <w:sz w:val="24"/>
                <w:szCs w:val="24"/>
              </w:rPr>
            </w:pPr>
            <w:r w:rsidRPr="00A85613">
              <w:rPr>
                <w:rFonts w:ascii="Times New Roman" w:hAnsi="Times New Roman" w:cs="Times New Roman"/>
                <w:sz w:val="24"/>
                <w:szCs w:val="24"/>
              </w:rPr>
              <w:t>13,1065</w:t>
            </w:r>
          </w:p>
        </w:tc>
      </w:tr>
    </w:tbl>
    <w:p w14:paraId="2DC57116" w14:textId="220DB67A" w:rsidR="004A79AA" w:rsidRPr="00A85613" w:rsidRDefault="00920B60">
      <w:pPr>
        <w:ind w:firstLine="567"/>
        <w:rPr>
          <w:sz w:val="24"/>
          <w:szCs w:val="24"/>
        </w:rPr>
      </w:pPr>
      <w:r w:rsidRPr="00A85613">
        <w:rPr>
          <w:sz w:val="24"/>
          <w:szCs w:val="24"/>
        </w:rPr>
        <w:t xml:space="preserve">Надалі разом – </w:t>
      </w:r>
      <w:r w:rsidRPr="00A85613">
        <w:rPr>
          <w:b/>
          <w:sz w:val="24"/>
          <w:szCs w:val="24"/>
        </w:rPr>
        <w:t>«Нерухоме майно»,</w:t>
      </w:r>
      <w:r w:rsidRPr="00A85613">
        <w:rPr>
          <w:sz w:val="24"/>
          <w:szCs w:val="24"/>
        </w:rPr>
        <w:t xml:space="preserve"> і сплатити ціну його продажу на умовах, встановлених цим Договором.</w:t>
      </w:r>
    </w:p>
    <w:p w14:paraId="0A9037C8" w14:textId="77777777" w:rsidR="009D4B87" w:rsidRPr="00A85613" w:rsidRDefault="00920B60" w:rsidP="009D4B87">
      <w:pPr>
        <w:shd w:val="clear" w:color="auto" w:fill="FFFFFF"/>
        <w:tabs>
          <w:tab w:val="left" w:pos="180"/>
        </w:tabs>
        <w:ind w:right="45" w:firstLine="540"/>
        <w:rPr>
          <w:sz w:val="24"/>
          <w:szCs w:val="24"/>
        </w:rPr>
      </w:pPr>
      <w:r w:rsidRPr="00A85613">
        <w:rPr>
          <w:rStyle w:val="fontstyle01"/>
          <w:rFonts w:ascii="Times New Roman" w:hAnsi="Times New Roman"/>
          <w:color w:val="auto"/>
        </w:rPr>
        <w:t xml:space="preserve">Нерухоме майно передається у власність </w:t>
      </w:r>
      <w:r w:rsidRPr="00A85613">
        <w:rPr>
          <w:rStyle w:val="fontstyle01"/>
          <w:rFonts w:ascii="Times New Roman" w:hAnsi="Times New Roman"/>
          <w:b/>
          <w:color w:val="auto"/>
        </w:rPr>
        <w:t>Покупця</w:t>
      </w:r>
      <w:r w:rsidRPr="00A85613">
        <w:rPr>
          <w:rStyle w:val="fontstyle01"/>
          <w:rFonts w:ascii="Times New Roman" w:hAnsi="Times New Roman"/>
          <w:color w:val="auto"/>
        </w:rPr>
        <w:t xml:space="preserve"> з усіма його приналежностями. </w:t>
      </w:r>
      <w:r w:rsidRPr="00A85613">
        <w:rPr>
          <w:rStyle w:val="fontstyle01"/>
          <w:rFonts w:ascii="Times New Roman" w:hAnsi="Times New Roman"/>
          <w:b/>
          <w:color w:val="auto"/>
        </w:rPr>
        <w:t>Продавець</w:t>
      </w:r>
      <w:r w:rsidRPr="00A85613">
        <w:rPr>
          <w:rStyle w:val="fontstyle01"/>
          <w:rFonts w:ascii="Times New Roman" w:hAnsi="Times New Roman"/>
          <w:color w:val="auto"/>
        </w:rPr>
        <w:t xml:space="preserve">, без будь-яких додаткових умов, разом з Нерухомим майном передає </w:t>
      </w:r>
      <w:r w:rsidRPr="00A85613">
        <w:rPr>
          <w:rStyle w:val="fontstyle01"/>
          <w:rFonts w:ascii="Times New Roman" w:hAnsi="Times New Roman"/>
          <w:b/>
          <w:color w:val="auto"/>
        </w:rPr>
        <w:t>Покупцю</w:t>
      </w:r>
      <w:r w:rsidRPr="00A85613">
        <w:rPr>
          <w:rStyle w:val="fontstyle01"/>
          <w:rFonts w:ascii="Times New Roman" w:hAnsi="Times New Roman"/>
          <w:color w:val="auto"/>
        </w:rPr>
        <w:t xml:space="preserve"> право власності на належні </w:t>
      </w:r>
      <w:r w:rsidRPr="00A85613">
        <w:rPr>
          <w:rStyle w:val="fontstyle01"/>
          <w:rFonts w:ascii="Times New Roman" w:hAnsi="Times New Roman"/>
          <w:b/>
          <w:color w:val="auto"/>
        </w:rPr>
        <w:t>Продавцю</w:t>
      </w:r>
      <w:r w:rsidRPr="00A85613">
        <w:rPr>
          <w:rStyle w:val="fontstyle01"/>
          <w:rFonts w:ascii="Times New Roman" w:hAnsi="Times New Roman"/>
          <w:color w:val="auto"/>
        </w:rPr>
        <w:t xml:space="preserve"> внутрішні та </w:t>
      </w:r>
      <w:proofErr w:type="spellStart"/>
      <w:r w:rsidRPr="00A85613">
        <w:rPr>
          <w:rStyle w:val="fontstyle01"/>
          <w:rFonts w:ascii="Times New Roman" w:hAnsi="Times New Roman"/>
          <w:color w:val="auto"/>
        </w:rPr>
        <w:t>позамайданчикові</w:t>
      </w:r>
      <w:proofErr w:type="spellEnd"/>
      <w:r w:rsidRPr="00A85613">
        <w:rPr>
          <w:rStyle w:val="fontstyle01"/>
          <w:rFonts w:ascii="Times New Roman" w:hAnsi="Times New Roman"/>
          <w:color w:val="auto"/>
        </w:rPr>
        <w:t xml:space="preserve"> інженерні мережі, споруди та потужності, разом з наявною на них технічною документацією</w:t>
      </w:r>
      <w:r w:rsidR="00C6279F" w:rsidRPr="00A85613">
        <w:rPr>
          <w:rStyle w:val="fontstyle01"/>
          <w:rFonts w:ascii="Times New Roman" w:hAnsi="Times New Roman"/>
          <w:color w:val="auto"/>
        </w:rPr>
        <w:t>, дозволами, технічними умовами тощо</w:t>
      </w:r>
      <w:r w:rsidRPr="00A85613">
        <w:rPr>
          <w:rStyle w:val="fontstyle01"/>
          <w:rFonts w:ascii="Times New Roman" w:hAnsi="Times New Roman"/>
          <w:color w:val="auto"/>
        </w:rPr>
        <w:t>.</w:t>
      </w:r>
    </w:p>
    <w:p w14:paraId="59B89E84" w14:textId="77777777" w:rsidR="004A79AA" w:rsidRPr="00A85613" w:rsidRDefault="00920B60">
      <w:pPr>
        <w:ind w:right="2" w:firstLine="426"/>
        <w:rPr>
          <w:sz w:val="24"/>
          <w:szCs w:val="24"/>
        </w:rPr>
      </w:pPr>
      <w:r w:rsidRPr="00A85613">
        <w:rPr>
          <w:b/>
          <w:sz w:val="24"/>
          <w:szCs w:val="24"/>
        </w:rPr>
        <w:t>1.2.</w:t>
      </w:r>
      <w:r w:rsidRPr="00A85613">
        <w:rPr>
          <w:sz w:val="24"/>
          <w:szCs w:val="24"/>
        </w:rPr>
        <w:t xml:space="preserve"> </w:t>
      </w:r>
      <w:r w:rsidR="00971479" w:rsidRPr="00A85613">
        <w:rPr>
          <w:sz w:val="24"/>
          <w:szCs w:val="24"/>
        </w:rPr>
        <w:t>Автомобільна вагова</w:t>
      </w:r>
      <w:r w:rsidRPr="00A85613">
        <w:rPr>
          <w:sz w:val="24"/>
          <w:szCs w:val="24"/>
        </w:rPr>
        <w:t xml:space="preserve">, що відчужується, належить </w:t>
      </w:r>
      <w:r w:rsidRPr="00A85613">
        <w:rPr>
          <w:b/>
          <w:sz w:val="24"/>
          <w:szCs w:val="24"/>
        </w:rPr>
        <w:t>Продавцю</w:t>
      </w:r>
      <w:r w:rsidRPr="00A85613">
        <w:rPr>
          <w:sz w:val="24"/>
          <w:szCs w:val="24"/>
        </w:rPr>
        <w:t xml:space="preserve"> на праві власності, що посвідчується Свідоцтвом про пр</w:t>
      </w:r>
      <w:r w:rsidR="00B21AED" w:rsidRPr="00A85613">
        <w:rPr>
          <w:sz w:val="24"/>
          <w:szCs w:val="24"/>
        </w:rPr>
        <w:t xml:space="preserve">аво власності на </w:t>
      </w:r>
      <w:r w:rsidR="00EB7C11" w:rsidRPr="00A85613">
        <w:rPr>
          <w:sz w:val="24"/>
          <w:szCs w:val="24"/>
        </w:rPr>
        <w:t xml:space="preserve">будівлю </w:t>
      </w:r>
      <w:proofErr w:type="spellStart"/>
      <w:r w:rsidR="00EB7C11" w:rsidRPr="00A85613">
        <w:rPr>
          <w:sz w:val="24"/>
          <w:szCs w:val="24"/>
        </w:rPr>
        <w:t>вагів</w:t>
      </w:r>
      <w:proofErr w:type="spellEnd"/>
      <w:r w:rsidR="00EB7C11" w:rsidRPr="00A85613">
        <w:rPr>
          <w:sz w:val="24"/>
          <w:szCs w:val="24"/>
        </w:rPr>
        <w:t xml:space="preserve"> автомобільних,</w:t>
      </w:r>
      <w:r w:rsidRPr="00A85613">
        <w:rPr>
          <w:sz w:val="24"/>
          <w:szCs w:val="24"/>
        </w:rPr>
        <w:t xml:space="preserve"> виданого </w:t>
      </w:r>
      <w:r w:rsidR="00636592" w:rsidRPr="00A85613">
        <w:rPr>
          <w:sz w:val="24"/>
          <w:szCs w:val="24"/>
        </w:rPr>
        <w:t>Калинівською селищною радою на підставі</w:t>
      </w:r>
      <w:r w:rsidRPr="00A85613">
        <w:rPr>
          <w:sz w:val="24"/>
          <w:szCs w:val="24"/>
        </w:rPr>
        <w:t xml:space="preserve"> рішення</w:t>
      </w:r>
      <w:r w:rsidR="00EB7C11" w:rsidRPr="00A85613">
        <w:rPr>
          <w:sz w:val="24"/>
          <w:szCs w:val="24"/>
        </w:rPr>
        <w:t xml:space="preserve"> Калинівської селищної ради</w:t>
      </w:r>
      <w:r w:rsidRPr="00A85613">
        <w:rPr>
          <w:sz w:val="24"/>
          <w:szCs w:val="24"/>
        </w:rPr>
        <w:t xml:space="preserve"> №</w:t>
      </w:r>
      <w:r w:rsidR="003E27D2" w:rsidRPr="00A85613">
        <w:t> </w:t>
      </w:r>
      <w:r w:rsidR="00636592" w:rsidRPr="00A85613">
        <w:rPr>
          <w:sz w:val="24"/>
          <w:szCs w:val="24"/>
        </w:rPr>
        <w:t>86</w:t>
      </w:r>
      <w:r w:rsidRPr="00A85613">
        <w:rPr>
          <w:sz w:val="24"/>
          <w:szCs w:val="24"/>
        </w:rPr>
        <w:t xml:space="preserve"> від </w:t>
      </w:r>
      <w:r w:rsidR="00176DD5" w:rsidRPr="00A85613">
        <w:rPr>
          <w:sz w:val="24"/>
          <w:szCs w:val="24"/>
        </w:rPr>
        <w:t>29.07.1999</w:t>
      </w:r>
      <w:r w:rsidRPr="00A85613">
        <w:rPr>
          <w:sz w:val="24"/>
          <w:szCs w:val="24"/>
        </w:rPr>
        <w:t xml:space="preserve">. Право власності </w:t>
      </w:r>
      <w:r w:rsidRPr="00A85613">
        <w:rPr>
          <w:b/>
          <w:sz w:val="24"/>
          <w:szCs w:val="24"/>
        </w:rPr>
        <w:t>Продавця</w:t>
      </w:r>
      <w:r w:rsidRPr="00A85613">
        <w:rPr>
          <w:sz w:val="24"/>
          <w:szCs w:val="24"/>
        </w:rPr>
        <w:t xml:space="preserve"> на Нерухоме майно зареєстровано в Державному реєстрі речових прав на нерухоме майно </w:t>
      </w:r>
      <w:r w:rsidR="00636592" w:rsidRPr="00A85613">
        <w:rPr>
          <w:sz w:val="24"/>
          <w:szCs w:val="24"/>
        </w:rPr>
        <w:t>30.12.2013</w:t>
      </w:r>
      <w:r w:rsidRPr="00A85613">
        <w:rPr>
          <w:sz w:val="24"/>
          <w:szCs w:val="24"/>
        </w:rPr>
        <w:t>,</w:t>
      </w:r>
      <w:r w:rsidR="00EB7C11" w:rsidRPr="00A85613">
        <w:rPr>
          <w:sz w:val="24"/>
          <w:szCs w:val="24"/>
        </w:rPr>
        <w:t xml:space="preserve"> </w:t>
      </w:r>
      <w:r w:rsidR="002D40B8" w:rsidRPr="00A85613">
        <w:rPr>
          <w:color w:val="000000" w:themeColor="text1"/>
          <w:sz w:val="24"/>
          <w:szCs w:val="24"/>
        </w:rPr>
        <w:t>реєстраційний номер об</w:t>
      </w:r>
      <w:r w:rsidR="002D40B8" w:rsidRPr="00A85613">
        <w:rPr>
          <w:color w:val="000000" w:themeColor="text1"/>
          <w:sz w:val="24"/>
          <w:szCs w:val="24"/>
          <w:lang w:val="ru-RU"/>
        </w:rPr>
        <w:t>’</w:t>
      </w:r>
      <w:proofErr w:type="spellStart"/>
      <w:r w:rsidR="002D40B8" w:rsidRPr="00A85613">
        <w:rPr>
          <w:color w:val="000000" w:themeColor="text1"/>
          <w:sz w:val="24"/>
          <w:szCs w:val="24"/>
        </w:rPr>
        <w:t>єкта</w:t>
      </w:r>
      <w:proofErr w:type="spellEnd"/>
      <w:r w:rsidR="002D40B8" w:rsidRPr="00A85613">
        <w:rPr>
          <w:color w:val="000000" w:themeColor="text1"/>
          <w:sz w:val="24"/>
          <w:szCs w:val="24"/>
        </w:rPr>
        <w:t xml:space="preserve"> нерухомого майна: </w:t>
      </w:r>
      <w:r w:rsidR="002D40B8" w:rsidRPr="00A85613">
        <w:rPr>
          <w:b/>
          <w:color w:val="000000" w:themeColor="text1"/>
          <w:sz w:val="24"/>
          <w:szCs w:val="24"/>
        </w:rPr>
        <w:t>304399132214</w:t>
      </w:r>
      <w:r w:rsidR="00EB7C11" w:rsidRPr="00A85613">
        <w:rPr>
          <w:sz w:val="24"/>
          <w:szCs w:val="24"/>
        </w:rPr>
        <w:t>,</w:t>
      </w:r>
      <w:r w:rsidRPr="00A85613">
        <w:rPr>
          <w:sz w:val="24"/>
          <w:szCs w:val="24"/>
        </w:rPr>
        <w:t xml:space="preserve"> номер запису про право власності</w:t>
      </w:r>
      <w:r w:rsidR="002D40B8" w:rsidRPr="00A85613">
        <w:rPr>
          <w:sz w:val="24"/>
          <w:szCs w:val="24"/>
        </w:rPr>
        <w:t>:</w:t>
      </w:r>
      <w:r w:rsidRPr="00A85613">
        <w:rPr>
          <w:sz w:val="24"/>
          <w:szCs w:val="24"/>
        </w:rPr>
        <w:t xml:space="preserve"> </w:t>
      </w:r>
      <w:r w:rsidR="00636592" w:rsidRPr="00A85613">
        <w:rPr>
          <w:b/>
          <w:sz w:val="24"/>
          <w:szCs w:val="24"/>
        </w:rPr>
        <w:t>4843625</w:t>
      </w:r>
      <w:r w:rsidR="009D4B87" w:rsidRPr="00A85613">
        <w:rPr>
          <w:b/>
          <w:sz w:val="24"/>
          <w:szCs w:val="24"/>
        </w:rPr>
        <w:t>.</w:t>
      </w:r>
    </w:p>
    <w:p w14:paraId="1AA603E6" w14:textId="77777777" w:rsidR="003E27D2" w:rsidRPr="00A85613" w:rsidRDefault="00B21AED" w:rsidP="003E27D2">
      <w:pPr>
        <w:ind w:firstLine="426"/>
        <w:rPr>
          <w:sz w:val="24"/>
          <w:szCs w:val="24"/>
        </w:rPr>
      </w:pPr>
      <w:r w:rsidRPr="00A85613">
        <w:rPr>
          <w:b/>
          <w:color w:val="000000" w:themeColor="text1"/>
          <w:sz w:val="24"/>
          <w:szCs w:val="24"/>
        </w:rPr>
        <w:t>1.3.</w:t>
      </w:r>
      <w:r w:rsidRPr="00A85613">
        <w:rPr>
          <w:color w:val="000000" w:themeColor="text1"/>
          <w:sz w:val="24"/>
          <w:szCs w:val="24"/>
        </w:rPr>
        <w:t xml:space="preserve"> </w:t>
      </w:r>
      <w:r w:rsidR="0047149F" w:rsidRPr="00A85613">
        <w:rPr>
          <w:color w:val="000000" w:themeColor="text1"/>
          <w:sz w:val="24"/>
          <w:szCs w:val="24"/>
        </w:rPr>
        <w:t>Земельна ділянка</w:t>
      </w:r>
      <w:r w:rsidR="003E27D2" w:rsidRPr="00A85613">
        <w:rPr>
          <w:color w:val="000000" w:themeColor="text1"/>
          <w:sz w:val="24"/>
          <w:szCs w:val="24"/>
        </w:rPr>
        <w:t xml:space="preserve">, що відчужується, </w:t>
      </w:r>
      <w:r w:rsidR="0047149F" w:rsidRPr="00A85613">
        <w:rPr>
          <w:color w:val="000000" w:themeColor="text1"/>
          <w:sz w:val="24"/>
          <w:szCs w:val="24"/>
        </w:rPr>
        <w:t xml:space="preserve">належить </w:t>
      </w:r>
      <w:r w:rsidR="0047149F" w:rsidRPr="00A85613">
        <w:rPr>
          <w:b/>
          <w:color w:val="000000" w:themeColor="text1"/>
          <w:sz w:val="24"/>
          <w:szCs w:val="24"/>
        </w:rPr>
        <w:t>Продавцю</w:t>
      </w:r>
      <w:r w:rsidR="0047149F" w:rsidRPr="00A85613">
        <w:rPr>
          <w:color w:val="000000" w:themeColor="text1"/>
          <w:sz w:val="24"/>
          <w:szCs w:val="24"/>
        </w:rPr>
        <w:t xml:space="preserve"> на праві приватної власності, що підтверджується Державним актом на право власності на земельну ділянку серія ЯЙ №</w:t>
      </w:r>
      <w:r w:rsidR="003E27D2" w:rsidRPr="00A85613">
        <w:rPr>
          <w:color w:val="000000" w:themeColor="text1"/>
          <w:sz w:val="24"/>
          <w:szCs w:val="24"/>
        </w:rPr>
        <w:t> </w:t>
      </w:r>
      <w:r w:rsidR="0047149F" w:rsidRPr="00A85613">
        <w:rPr>
          <w:color w:val="000000" w:themeColor="text1"/>
          <w:sz w:val="24"/>
          <w:szCs w:val="24"/>
        </w:rPr>
        <w:t>327338, виданого Управлінням Держкомзему у Васильківському районі Київської області 2</w:t>
      </w:r>
      <w:r w:rsidR="00297028" w:rsidRPr="00A85613">
        <w:rPr>
          <w:color w:val="000000" w:themeColor="text1"/>
          <w:sz w:val="24"/>
          <w:szCs w:val="24"/>
        </w:rPr>
        <w:t>6</w:t>
      </w:r>
      <w:r w:rsidR="0047149F" w:rsidRPr="00A85613">
        <w:rPr>
          <w:color w:val="000000" w:themeColor="text1"/>
          <w:sz w:val="24"/>
          <w:szCs w:val="24"/>
        </w:rPr>
        <w:t xml:space="preserve"> л</w:t>
      </w:r>
      <w:r w:rsidR="00BC7F23" w:rsidRPr="00A85613">
        <w:rPr>
          <w:color w:val="000000" w:themeColor="text1"/>
          <w:sz w:val="24"/>
          <w:szCs w:val="24"/>
        </w:rPr>
        <w:t>истопада</w:t>
      </w:r>
      <w:r w:rsidR="0047149F" w:rsidRPr="00A85613">
        <w:rPr>
          <w:color w:val="000000" w:themeColor="text1"/>
          <w:sz w:val="24"/>
          <w:szCs w:val="24"/>
        </w:rPr>
        <w:t xml:space="preserve"> 2012 року,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w:t>
      </w:r>
      <w:r w:rsidR="003E27D2" w:rsidRPr="00A85613">
        <w:rPr>
          <w:color w:val="000000" w:themeColor="text1"/>
          <w:sz w:val="24"/>
          <w:szCs w:val="24"/>
        </w:rPr>
        <w:t> </w:t>
      </w:r>
      <w:r w:rsidR="0047149F" w:rsidRPr="00A85613">
        <w:rPr>
          <w:color w:val="000000" w:themeColor="text1"/>
          <w:sz w:val="24"/>
          <w:szCs w:val="24"/>
        </w:rPr>
        <w:t>377140003000307, на підставі рішення Господарського суду Київської області №</w:t>
      </w:r>
      <w:r w:rsidR="003E27D2" w:rsidRPr="00A85613">
        <w:rPr>
          <w:color w:val="000000" w:themeColor="text1"/>
          <w:sz w:val="24"/>
          <w:szCs w:val="24"/>
        </w:rPr>
        <w:t> </w:t>
      </w:r>
      <w:r w:rsidR="0047149F" w:rsidRPr="00A85613">
        <w:rPr>
          <w:color w:val="000000" w:themeColor="text1"/>
          <w:sz w:val="24"/>
          <w:szCs w:val="24"/>
        </w:rPr>
        <w:t>18/027-09 від 19.03.2009</w:t>
      </w:r>
      <w:r w:rsidR="003E27D2" w:rsidRPr="00A85613">
        <w:rPr>
          <w:color w:val="000000" w:themeColor="text1"/>
          <w:sz w:val="24"/>
          <w:szCs w:val="24"/>
        </w:rPr>
        <w:t> </w:t>
      </w:r>
      <w:r w:rsidR="0047149F" w:rsidRPr="00A85613">
        <w:rPr>
          <w:color w:val="000000" w:themeColor="text1"/>
          <w:sz w:val="24"/>
          <w:szCs w:val="24"/>
        </w:rPr>
        <w:t>р. Право власності Продавця на земельну ділянку зареєстровано в Державному реєстрі речових прав на нерухоме майно 25.03.2014 року,</w:t>
      </w:r>
      <w:r w:rsidR="002D40B8" w:rsidRPr="00A85613">
        <w:rPr>
          <w:color w:val="000000" w:themeColor="text1"/>
          <w:sz w:val="24"/>
          <w:szCs w:val="24"/>
        </w:rPr>
        <w:t xml:space="preserve"> реєстраційний номер об</w:t>
      </w:r>
      <w:r w:rsidR="002D40B8" w:rsidRPr="00A85613">
        <w:rPr>
          <w:color w:val="000000" w:themeColor="text1"/>
          <w:sz w:val="24"/>
          <w:szCs w:val="24"/>
          <w:lang w:val="ru-RU"/>
        </w:rPr>
        <w:t>’</w:t>
      </w:r>
      <w:proofErr w:type="spellStart"/>
      <w:r w:rsidR="002D40B8" w:rsidRPr="00A85613">
        <w:rPr>
          <w:color w:val="000000" w:themeColor="text1"/>
          <w:sz w:val="24"/>
          <w:szCs w:val="24"/>
        </w:rPr>
        <w:t>єкта</w:t>
      </w:r>
      <w:proofErr w:type="spellEnd"/>
      <w:r w:rsidR="002D40B8" w:rsidRPr="00A85613">
        <w:rPr>
          <w:color w:val="000000" w:themeColor="text1"/>
          <w:sz w:val="24"/>
          <w:szCs w:val="24"/>
        </w:rPr>
        <w:t xml:space="preserve"> нерухомого майна: </w:t>
      </w:r>
      <w:r w:rsidR="002D40B8" w:rsidRPr="00A85613">
        <w:rPr>
          <w:b/>
          <w:color w:val="000000" w:themeColor="text1"/>
          <w:sz w:val="24"/>
          <w:szCs w:val="24"/>
        </w:rPr>
        <w:t>328304332214</w:t>
      </w:r>
      <w:r w:rsidR="002D40B8" w:rsidRPr="00A85613">
        <w:rPr>
          <w:color w:val="000000" w:themeColor="text1"/>
          <w:sz w:val="24"/>
          <w:szCs w:val="24"/>
        </w:rPr>
        <w:t>,</w:t>
      </w:r>
      <w:r w:rsidR="0047149F" w:rsidRPr="00A85613">
        <w:rPr>
          <w:color w:val="000000" w:themeColor="text1"/>
          <w:sz w:val="24"/>
          <w:szCs w:val="24"/>
        </w:rPr>
        <w:t xml:space="preserve"> номер запису про право власності: </w:t>
      </w:r>
      <w:r w:rsidR="0047149F" w:rsidRPr="00A85613">
        <w:rPr>
          <w:b/>
          <w:color w:val="000000" w:themeColor="text1"/>
          <w:sz w:val="24"/>
          <w:szCs w:val="24"/>
        </w:rPr>
        <w:t>5190024</w:t>
      </w:r>
      <w:r w:rsidR="002D40B8" w:rsidRPr="00A85613">
        <w:rPr>
          <w:b/>
          <w:color w:val="000000" w:themeColor="text1"/>
          <w:sz w:val="24"/>
          <w:szCs w:val="24"/>
        </w:rPr>
        <w:t>.</w:t>
      </w:r>
    </w:p>
    <w:p w14:paraId="6DF04F24" w14:textId="77777777" w:rsidR="004A79AA" w:rsidRPr="00A85613" w:rsidRDefault="00920B60" w:rsidP="003E27D2">
      <w:pPr>
        <w:rPr>
          <w:bCs/>
          <w:sz w:val="24"/>
          <w:szCs w:val="24"/>
        </w:rPr>
      </w:pPr>
      <w:r w:rsidRPr="00A85613">
        <w:rPr>
          <w:bCs/>
          <w:sz w:val="24"/>
          <w:szCs w:val="24"/>
        </w:rPr>
        <w:t xml:space="preserve">Земельна ділянка внесена до Державного земельного кадастру, що підтверджується Витягом з Державного земельного кадастру про земельну </w:t>
      </w:r>
      <w:r w:rsidRPr="0089521D">
        <w:rPr>
          <w:bCs/>
          <w:sz w:val="24"/>
          <w:szCs w:val="24"/>
        </w:rPr>
        <w:t>ділянку №</w:t>
      </w:r>
      <w:r w:rsidR="003E27D2" w:rsidRPr="0089521D">
        <w:rPr>
          <w:bCs/>
          <w:sz w:val="24"/>
          <w:szCs w:val="24"/>
        </w:rPr>
        <w:t> </w:t>
      </w:r>
      <w:r w:rsidRPr="0089521D">
        <w:rPr>
          <w:bCs/>
          <w:sz w:val="24"/>
          <w:szCs w:val="24"/>
        </w:rPr>
        <w:t>НВ-</w:t>
      </w:r>
      <w:r w:rsidR="00176DD5" w:rsidRPr="0089521D">
        <w:rPr>
          <w:bCs/>
          <w:sz w:val="24"/>
          <w:szCs w:val="24"/>
        </w:rPr>
        <w:t>9918362592023</w:t>
      </w:r>
      <w:r w:rsidRPr="0089521D">
        <w:rPr>
          <w:bCs/>
          <w:sz w:val="24"/>
          <w:szCs w:val="24"/>
        </w:rPr>
        <w:t xml:space="preserve">, створеного за допомогою програмного забезпечення Державного земельного кадастру </w:t>
      </w:r>
      <w:r w:rsidR="009235DF" w:rsidRPr="0089521D">
        <w:rPr>
          <w:bCs/>
          <w:sz w:val="24"/>
          <w:szCs w:val="24"/>
        </w:rPr>
        <w:t>___.___.2024</w:t>
      </w:r>
      <w:r w:rsidRPr="0089521D">
        <w:rPr>
          <w:bCs/>
          <w:sz w:val="24"/>
          <w:szCs w:val="24"/>
        </w:rPr>
        <w:t xml:space="preserve"> року, відповідно до якого передбачені</w:t>
      </w:r>
      <w:r w:rsidRPr="0089521D">
        <w:rPr>
          <w:bCs/>
          <w:sz w:val="24"/>
          <w:szCs w:val="24"/>
          <w:shd w:val="clear" w:color="auto" w:fill="FFFFFF"/>
        </w:rPr>
        <w:t xml:space="preserve"> </w:t>
      </w:r>
      <w:r w:rsidR="00B21AED" w:rsidRPr="0089521D">
        <w:rPr>
          <w:bCs/>
          <w:sz w:val="24"/>
          <w:szCs w:val="24"/>
          <w:shd w:val="clear" w:color="auto" w:fill="FFFFFF"/>
        </w:rPr>
        <w:t xml:space="preserve">наступні </w:t>
      </w:r>
      <w:r w:rsidRPr="0089521D">
        <w:rPr>
          <w:b/>
          <w:bCs/>
          <w:sz w:val="24"/>
          <w:szCs w:val="24"/>
          <w:shd w:val="clear" w:color="auto" w:fill="FFFFFF"/>
        </w:rPr>
        <w:t>відомості про обмеже</w:t>
      </w:r>
      <w:r w:rsidRPr="0089521D">
        <w:rPr>
          <w:b/>
          <w:bCs/>
          <w:sz w:val="24"/>
          <w:szCs w:val="24"/>
        </w:rPr>
        <w:t xml:space="preserve">ння </w:t>
      </w:r>
      <w:r w:rsidRPr="00A85613">
        <w:rPr>
          <w:b/>
          <w:bCs/>
          <w:sz w:val="24"/>
          <w:szCs w:val="24"/>
        </w:rPr>
        <w:t>у використані земельної ділянки</w:t>
      </w:r>
      <w:r w:rsidRPr="00A85613">
        <w:rPr>
          <w:bCs/>
          <w:sz w:val="24"/>
          <w:szCs w:val="24"/>
        </w:rPr>
        <w:t xml:space="preserve">, встановлені Порядком ведення Державного земельного кадастру, затвердженого Постановою Кабінету міністрів України від </w:t>
      </w:r>
      <w:r w:rsidR="00B21AED" w:rsidRPr="00A85613">
        <w:rPr>
          <w:bCs/>
          <w:sz w:val="24"/>
          <w:szCs w:val="24"/>
        </w:rPr>
        <w:t>17.10.2012 №</w:t>
      </w:r>
      <w:r w:rsidR="003E27D2" w:rsidRPr="00A85613">
        <w:rPr>
          <w:bCs/>
          <w:sz w:val="24"/>
          <w:szCs w:val="24"/>
        </w:rPr>
        <w:t> </w:t>
      </w:r>
      <w:r w:rsidR="00B21AED" w:rsidRPr="00A85613">
        <w:rPr>
          <w:bCs/>
          <w:sz w:val="24"/>
          <w:szCs w:val="24"/>
        </w:rPr>
        <w:t xml:space="preserve">1051: </w:t>
      </w:r>
      <w:r w:rsidR="009235DF" w:rsidRPr="00A85613">
        <w:rPr>
          <w:b/>
          <w:bCs/>
          <w:sz w:val="24"/>
          <w:szCs w:val="24"/>
        </w:rPr>
        <w:t>не зареєстровані</w:t>
      </w:r>
      <w:r w:rsidRPr="00A85613">
        <w:rPr>
          <w:b/>
          <w:bCs/>
          <w:sz w:val="24"/>
          <w:szCs w:val="24"/>
        </w:rPr>
        <w:t>.</w:t>
      </w:r>
    </w:p>
    <w:p w14:paraId="371907F2" w14:textId="77777777" w:rsidR="003F2EC8" w:rsidRPr="00A85613" w:rsidRDefault="003F2EC8">
      <w:pPr>
        <w:shd w:val="clear" w:color="auto" w:fill="FFFFFF"/>
        <w:tabs>
          <w:tab w:val="left" w:pos="0"/>
        </w:tabs>
        <w:ind w:firstLine="360"/>
        <w:rPr>
          <w:b/>
          <w:bCs/>
          <w:sz w:val="24"/>
          <w:szCs w:val="24"/>
        </w:rPr>
      </w:pPr>
      <w:r w:rsidRPr="00A85613">
        <w:rPr>
          <w:b/>
          <w:bCs/>
          <w:sz w:val="24"/>
          <w:szCs w:val="24"/>
        </w:rPr>
        <w:t xml:space="preserve">1.4. </w:t>
      </w:r>
      <w:r w:rsidR="00530D5F" w:rsidRPr="00A85613">
        <w:rPr>
          <w:b/>
          <w:bCs/>
          <w:sz w:val="24"/>
          <w:szCs w:val="24"/>
        </w:rPr>
        <w:t>Продавець</w:t>
      </w:r>
      <w:r w:rsidR="00530D5F" w:rsidRPr="00A85613">
        <w:rPr>
          <w:bCs/>
          <w:sz w:val="24"/>
          <w:szCs w:val="24"/>
        </w:rPr>
        <w:t xml:space="preserve"> повідомляє та доводить до відома </w:t>
      </w:r>
      <w:r w:rsidR="00530D5F" w:rsidRPr="00A85613">
        <w:rPr>
          <w:b/>
          <w:bCs/>
          <w:sz w:val="24"/>
          <w:szCs w:val="24"/>
        </w:rPr>
        <w:t>Покупця</w:t>
      </w:r>
      <w:r w:rsidR="00530D5F" w:rsidRPr="00A85613">
        <w:rPr>
          <w:bCs/>
          <w:sz w:val="24"/>
          <w:szCs w:val="24"/>
        </w:rPr>
        <w:t xml:space="preserve">, що </w:t>
      </w:r>
      <w:r w:rsidR="00FA046A" w:rsidRPr="00A85613">
        <w:rPr>
          <w:bCs/>
          <w:sz w:val="24"/>
          <w:szCs w:val="24"/>
        </w:rPr>
        <w:t xml:space="preserve">на </w:t>
      </w:r>
      <w:r w:rsidR="00530D5F" w:rsidRPr="00A85613">
        <w:rPr>
          <w:bCs/>
          <w:sz w:val="24"/>
          <w:szCs w:val="24"/>
        </w:rPr>
        <w:t>земельн</w:t>
      </w:r>
      <w:r w:rsidR="00FA046A" w:rsidRPr="00A85613">
        <w:rPr>
          <w:bCs/>
          <w:sz w:val="24"/>
          <w:szCs w:val="24"/>
        </w:rPr>
        <w:t xml:space="preserve">ій </w:t>
      </w:r>
      <w:r w:rsidR="00530D5F" w:rsidRPr="00A85613">
        <w:rPr>
          <w:bCs/>
          <w:sz w:val="24"/>
          <w:szCs w:val="24"/>
        </w:rPr>
        <w:t>ділян</w:t>
      </w:r>
      <w:r w:rsidR="00FA046A" w:rsidRPr="00A85613">
        <w:rPr>
          <w:bCs/>
          <w:sz w:val="24"/>
          <w:szCs w:val="24"/>
        </w:rPr>
        <w:t xml:space="preserve">ці </w:t>
      </w:r>
      <w:r w:rsidR="00530D5F" w:rsidRPr="00A85613">
        <w:rPr>
          <w:bCs/>
          <w:sz w:val="24"/>
          <w:szCs w:val="24"/>
        </w:rPr>
        <w:t xml:space="preserve">площею </w:t>
      </w:r>
      <w:r w:rsidR="00944304" w:rsidRPr="00A85613">
        <w:rPr>
          <w:bCs/>
          <w:sz w:val="24"/>
          <w:szCs w:val="24"/>
        </w:rPr>
        <w:t>13,1065</w:t>
      </w:r>
      <w:r w:rsidR="00530D5F" w:rsidRPr="00A85613">
        <w:rPr>
          <w:bCs/>
          <w:sz w:val="24"/>
          <w:szCs w:val="24"/>
        </w:rPr>
        <w:t xml:space="preserve"> га, кадастровий номер </w:t>
      </w:r>
      <w:r w:rsidR="00944304" w:rsidRPr="00A85613">
        <w:rPr>
          <w:bCs/>
          <w:sz w:val="24"/>
          <w:szCs w:val="24"/>
        </w:rPr>
        <w:t>3221455800:07:003:0039</w:t>
      </w:r>
      <w:r w:rsidR="00530D5F" w:rsidRPr="00A85613">
        <w:rPr>
          <w:bCs/>
          <w:sz w:val="24"/>
          <w:szCs w:val="24"/>
        </w:rPr>
        <w:t xml:space="preserve"> </w:t>
      </w:r>
      <w:r w:rsidR="00382F85" w:rsidRPr="00A85613">
        <w:rPr>
          <w:bCs/>
          <w:sz w:val="24"/>
          <w:szCs w:val="24"/>
        </w:rPr>
        <w:t>розміщен</w:t>
      </w:r>
      <w:r w:rsidR="003E27D2" w:rsidRPr="00A85613">
        <w:rPr>
          <w:bCs/>
          <w:sz w:val="24"/>
          <w:szCs w:val="24"/>
        </w:rPr>
        <w:t>і</w:t>
      </w:r>
      <w:r w:rsidR="00944304" w:rsidRPr="00A85613">
        <w:rPr>
          <w:bCs/>
          <w:sz w:val="24"/>
          <w:szCs w:val="24"/>
        </w:rPr>
        <w:t xml:space="preserve"> будівл</w:t>
      </w:r>
      <w:r w:rsidR="00382F85" w:rsidRPr="00A85613">
        <w:rPr>
          <w:bCs/>
          <w:sz w:val="24"/>
          <w:szCs w:val="24"/>
        </w:rPr>
        <w:t xml:space="preserve">і </w:t>
      </w:r>
      <w:r w:rsidR="00944304" w:rsidRPr="00A85613">
        <w:rPr>
          <w:bCs/>
          <w:sz w:val="24"/>
          <w:szCs w:val="24"/>
        </w:rPr>
        <w:t>та споруд</w:t>
      </w:r>
      <w:r w:rsidR="00382F85" w:rsidRPr="00A85613">
        <w:rPr>
          <w:bCs/>
          <w:sz w:val="24"/>
          <w:szCs w:val="24"/>
        </w:rPr>
        <w:t>и</w:t>
      </w:r>
      <w:r w:rsidR="00FA046A" w:rsidRPr="00A85613">
        <w:rPr>
          <w:bCs/>
          <w:sz w:val="24"/>
          <w:szCs w:val="24"/>
        </w:rPr>
        <w:t>,</w:t>
      </w:r>
      <w:r w:rsidR="00944304" w:rsidRPr="00A85613">
        <w:rPr>
          <w:bCs/>
          <w:sz w:val="24"/>
          <w:szCs w:val="24"/>
        </w:rPr>
        <w:t xml:space="preserve"> </w:t>
      </w:r>
      <w:r w:rsidR="003E27D2" w:rsidRPr="00A85613">
        <w:rPr>
          <w:bCs/>
          <w:sz w:val="24"/>
          <w:szCs w:val="24"/>
        </w:rPr>
        <w:t xml:space="preserve">які </w:t>
      </w:r>
      <w:r w:rsidR="00FA046A" w:rsidRPr="00A85613">
        <w:rPr>
          <w:bCs/>
          <w:sz w:val="24"/>
          <w:szCs w:val="24"/>
        </w:rPr>
        <w:t xml:space="preserve">є власністю </w:t>
      </w:r>
      <w:r w:rsidR="00944304" w:rsidRPr="00A85613">
        <w:rPr>
          <w:b/>
          <w:bCs/>
          <w:sz w:val="24"/>
          <w:szCs w:val="24"/>
        </w:rPr>
        <w:t>Покупця</w:t>
      </w:r>
      <w:r w:rsidR="00944304" w:rsidRPr="00A85613">
        <w:rPr>
          <w:bCs/>
          <w:sz w:val="24"/>
          <w:szCs w:val="24"/>
        </w:rPr>
        <w:t>.</w:t>
      </w:r>
    </w:p>
    <w:p w14:paraId="5652B018" w14:textId="77777777" w:rsidR="004A79AA" w:rsidRPr="00A85613" w:rsidRDefault="00920B60">
      <w:pPr>
        <w:ind w:firstLine="340"/>
        <w:rPr>
          <w:sz w:val="24"/>
          <w:szCs w:val="24"/>
        </w:rPr>
      </w:pPr>
      <w:r w:rsidRPr="00A85613">
        <w:rPr>
          <w:b/>
          <w:sz w:val="24"/>
          <w:szCs w:val="24"/>
        </w:rPr>
        <w:t>1.</w:t>
      </w:r>
      <w:r w:rsidR="003F2EC8" w:rsidRPr="00A85613">
        <w:rPr>
          <w:b/>
          <w:sz w:val="24"/>
          <w:szCs w:val="24"/>
        </w:rPr>
        <w:t>5</w:t>
      </w:r>
      <w:r w:rsidRPr="00A85613">
        <w:rPr>
          <w:b/>
          <w:sz w:val="24"/>
          <w:szCs w:val="24"/>
        </w:rPr>
        <w:t>.</w:t>
      </w:r>
      <w:r w:rsidRPr="00A85613">
        <w:rPr>
          <w:sz w:val="24"/>
          <w:szCs w:val="24"/>
        </w:rPr>
        <w:t xml:space="preserve"> Цей Договір передбачає одночасний перехід права власності на </w:t>
      </w:r>
      <w:r w:rsidR="009235DF" w:rsidRPr="00A85613">
        <w:rPr>
          <w:sz w:val="24"/>
          <w:szCs w:val="24"/>
        </w:rPr>
        <w:t>Автомобільну вагову</w:t>
      </w:r>
      <w:r w:rsidRPr="00A85613">
        <w:rPr>
          <w:sz w:val="24"/>
          <w:szCs w:val="24"/>
        </w:rPr>
        <w:t xml:space="preserve"> та </w:t>
      </w:r>
      <w:r w:rsidR="009235DF" w:rsidRPr="00A85613">
        <w:rPr>
          <w:sz w:val="24"/>
          <w:szCs w:val="24"/>
        </w:rPr>
        <w:t>З</w:t>
      </w:r>
      <w:r w:rsidRPr="00A85613">
        <w:rPr>
          <w:sz w:val="24"/>
          <w:szCs w:val="24"/>
        </w:rPr>
        <w:t>емельн</w:t>
      </w:r>
      <w:r w:rsidR="009235DF" w:rsidRPr="00A85613">
        <w:rPr>
          <w:sz w:val="24"/>
          <w:szCs w:val="24"/>
        </w:rPr>
        <w:t>у</w:t>
      </w:r>
      <w:r w:rsidRPr="00A85613">
        <w:rPr>
          <w:sz w:val="24"/>
          <w:szCs w:val="24"/>
        </w:rPr>
        <w:t xml:space="preserve"> ділянк</w:t>
      </w:r>
      <w:r w:rsidR="009235DF" w:rsidRPr="00A85613">
        <w:rPr>
          <w:sz w:val="24"/>
          <w:szCs w:val="24"/>
        </w:rPr>
        <w:t>у</w:t>
      </w:r>
      <w:r w:rsidRPr="00A85613">
        <w:rPr>
          <w:sz w:val="24"/>
          <w:szCs w:val="24"/>
        </w:rPr>
        <w:t xml:space="preserve"> від </w:t>
      </w:r>
      <w:r w:rsidRPr="00A85613">
        <w:rPr>
          <w:b/>
          <w:sz w:val="24"/>
          <w:szCs w:val="24"/>
        </w:rPr>
        <w:t>Продавця</w:t>
      </w:r>
      <w:r w:rsidRPr="00A85613">
        <w:rPr>
          <w:sz w:val="24"/>
          <w:szCs w:val="24"/>
        </w:rPr>
        <w:t xml:space="preserve"> до </w:t>
      </w:r>
      <w:r w:rsidRPr="00A85613">
        <w:rPr>
          <w:b/>
          <w:sz w:val="24"/>
          <w:szCs w:val="24"/>
        </w:rPr>
        <w:t>Покупця</w:t>
      </w:r>
      <w:r w:rsidRPr="00A85613">
        <w:rPr>
          <w:sz w:val="24"/>
          <w:szCs w:val="24"/>
        </w:rPr>
        <w:t xml:space="preserve"> нерухомого майна.  </w:t>
      </w:r>
    </w:p>
    <w:p w14:paraId="3D3A791D" w14:textId="4E8FC27B" w:rsidR="00EB35F6" w:rsidRPr="0089521D" w:rsidRDefault="00920B60">
      <w:pPr>
        <w:pStyle w:val="a6"/>
        <w:spacing w:after="0" w:line="240" w:lineRule="atLeast"/>
        <w:ind w:firstLine="340"/>
        <w:rPr>
          <w:rFonts w:eastAsia="SimSun"/>
          <w:kern w:val="2"/>
          <w:sz w:val="24"/>
          <w:szCs w:val="24"/>
          <w:lang w:val="uk-UA" w:bidi="hi-IN"/>
        </w:rPr>
      </w:pPr>
      <w:r w:rsidRPr="00A85613">
        <w:rPr>
          <w:rFonts w:eastAsia="SimSun"/>
          <w:b/>
          <w:kern w:val="2"/>
          <w:sz w:val="24"/>
          <w:szCs w:val="24"/>
          <w:lang w:val="uk-UA" w:bidi="hi-IN"/>
        </w:rPr>
        <w:t>1.</w:t>
      </w:r>
      <w:r w:rsidR="003F2EC8" w:rsidRPr="00A85613">
        <w:rPr>
          <w:rFonts w:eastAsia="SimSun"/>
          <w:b/>
          <w:kern w:val="2"/>
          <w:sz w:val="24"/>
          <w:szCs w:val="24"/>
          <w:lang w:val="uk-UA" w:bidi="hi-IN"/>
        </w:rPr>
        <w:t>6</w:t>
      </w:r>
      <w:r w:rsidRPr="00A85613">
        <w:rPr>
          <w:rFonts w:eastAsia="SimSun"/>
          <w:b/>
          <w:kern w:val="2"/>
          <w:sz w:val="24"/>
          <w:szCs w:val="24"/>
          <w:lang w:val="uk-UA" w:bidi="hi-IN"/>
        </w:rPr>
        <w:t>.</w:t>
      </w:r>
      <w:r w:rsidRPr="00A85613">
        <w:rPr>
          <w:rFonts w:eastAsia="SimSun"/>
          <w:kern w:val="2"/>
          <w:sz w:val="24"/>
          <w:szCs w:val="24"/>
          <w:lang w:val="uk-UA" w:bidi="hi-IN"/>
        </w:rPr>
        <w:t xml:space="preserve"> </w:t>
      </w:r>
      <w:r w:rsidR="00EB35F6" w:rsidRPr="00A85613">
        <w:rPr>
          <w:rFonts w:eastAsia="SimSun"/>
          <w:kern w:val="2"/>
          <w:sz w:val="24"/>
          <w:szCs w:val="24"/>
          <w:lang w:val="uk-UA" w:bidi="hi-IN"/>
        </w:rPr>
        <w:t>В</w:t>
      </w:r>
      <w:r w:rsidRPr="00A85613">
        <w:rPr>
          <w:rFonts w:eastAsia="SimSun"/>
          <w:kern w:val="2"/>
          <w:sz w:val="24"/>
          <w:szCs w:val="24"/>
          <w:lang w:val="uk-UA" w:bidi="hi-IN"/>
        </w:rPr>
        <w:t xml:space="preserve">ідповідно до довідки </w:t>
      </w:r>
      <w:r w:rsidRPr="00A85613">
        <w:rPr>
          <w:rFonts w:eastAsia="SimSun"/>
          <w:b/>
          <w:kern w:val="2"/>
          <w:sz w:val="24"/>
          <w:szCs w:val="24"/>
          <w:lang w:val="uk-UA" w:bidi="hi-IN"/>
        </w:rPr>
        <w:t>Продавця</w:t>
      </w:r>
      <w:r w:rsidRPr="00A85613">
        <w:rPr>
          <w:rFonts w:eastAsia="SimSun"/>
          <w:kern w:val="2"/>
          <w:sz w:val="24"/>
          <w:szCs w:val="24"/>
          <w:lang w:val="uk-UA" w:bidi="hi-IN"/>
        </w:rPr>
        <w:t xml:space="preserve"> </w:t>
      </w:r>
      <w:r w:rsidRPr="0089521D">
        <w:rPr>
          <w:rFonts w:eastAsia="SimSun"/>
          <w:kern w:val="2"/>
          <w:sz w:val="24"/>
          <w:szCs w:val="24"/>
          <w:lang w:val="uk-UA" w:bidi="hi-IN"/>
        </w:rPr>
        <w:t xml:space="preserve">№ </w:t>
      </w:r>
      <w:r w:rsidR="00EB35F6" w:rsidRPr="0089521D">
        <w:rPr>
          <w:rFonts w:eastAsia="SimSun"/>
          <w:kern w:val="2"/>
          <w:sz w:val="24"/>
          <w:szCs w:val="24"/>
          <w:lang w:val="uk-UA" w:bidi="hi-IN"/>
        </w:rPr>
        <w:t>_____ станом на ____:</w:t>
      </w:r>
    </w:p>
    <w:p w14:paraId="074512B3" w14:textId="77777777" w:rsidR="004A79AA" w:rsidRPr="00A85613" w:rsidRDefault="00EB35F6" w:rsidP="003E27D2">
      <w:pPr>
        <w:pStyle w:val="a6"/>
        <w:spacing w:after="0" w:line="240" w:lineRule="atLeast"/>
        <w:ind w:left="426" w:firstLine="340"/>
        <w:rPr>
          <w:sz w:val="24"/>
          <w:szCs w:val="24"/>
          <w:lang w:val="uk-UA"/>
        </w:rPr>
      </w:pPr>
      <w:r w:rsidRPr="00A85613">
        <w:rPr>
          <w:rFonts w:eastAsia="SimSun"/>
          <w:kern w:val="2"/>
          <w:sz w:val="24"/>
          <w:szCs w:val="24"/>
          <w:lang w:val="uk-UA" w:bidi="hi-IN"/>
        </w:rPr>
        <w:t>1.</w:t>
      </w:r>
      <w:r w:rsidR="003F2EC8" w:rsidRPr="00A85613">
        <w:rPr>
          <w:rFonts w:eastAsia="SimSun"/>
          <w:kern w:val="2"/>
          <w:sz w:val="24"/>
          <w:szCs w:val="24"/>
          <w:lang w:val="uk-UA" w:bidi="hi-IN"/>
        </w:rPr>
        <w:t>6</w:t>
      </w:r>
      <w:r w:rsidRPr="00A85613">
        <w:rPr>
          <w:rFonts w:eastAsia="SimSun"/>
          <w:kern w:val="2"/>
          <w:sz w:val="24"/>
          <w:szCs w:val="24"/>
          <w:lang w:val="uk-UA" w:bidi="hi-IN"/>
        </w:rPr>
        <w:t xml:space="preserve">.1. </w:t>
      </w:r>
      <w:r w:rsidR="003E27D2" w:rsidRPr="00A85613">
        <w:rPr>
          <w:rFonts w:eastAsia="SimSun"/>
          <w:kern w:val="2"/>
          <w:sz w:val="24"/>
          <w:szCs w:val="24"/>
          <w:lang w:val="uk-UA" w:bidi="hi-IN"/>
        </w:rPr>
        <w:t>Б</w:t>
      </w:r>
      <w:r w:rsidRPr="00A85613">
        <w:rPr>
          <w:rFonts w:eastAsia="SimSun"/>
          <w:kern w:val="2"/>
          <w:sz w:val="24"/>
          <w:szCs w:val="24"/>
          <w:lang w:val="uk-UA" w:bidi="hi-IN"/>
        </w:rPr>
        <w:t xml:space="preserve">алансова вартість </w:t>
      </w:r>
      <w:r w:rsidR="00E52839" w:rsidRPr="00A85613">
        <w:rPr>
          <w:rFonts w:eastAsia="SimSun"/>
          <w:kern w:val="2"/>
          <w:sz w:val="24"/>
          <w:szCs w:val="24"/>
          <w:lang w:val="uk-UA" w:bidi="hi-IN"/>
        </w:rPr>
        <w:t>Автомобільної вагової</w:t>
      </w:r>
      <w:r w:rsidRPr="00A85613">
        <w:rPr>
          <w:rFonts w:eastAsia="SimSun"/>
          <w:kern w:val="2"/>
          <w:sz w:val="24"/>
          <w:szCs w:val="24"/>
          <w:lang w:val="uk-UA" w:bidi="hi-IN"/>
        </w:rPr>
        <w:t xml:space="preserve"> </w:t>
      </w:r>
      <w:r w:rsidR="00920B60" w:rsidRPr="00A85613">
        <w:rPr>
          <w:rFonts w:eastAsia="SimSun"/>
          <w:kern w:val="2"/>
          <w:sz w:val="24"/>
          <w:szCs w:val="24"/>
          <w:lang w:val="uk-UA" w:bidi="hi-IN"/>
        </w:rPr>
        <w:t xml:space="preserve">становить </w:t>
      </w:r>
      <w:r w:rsidR="00E52839" w:rsidRPr="00A85613">
        <w:rPr>
          <w:sz w:val="24"/>
          <w:szCs w:val="24"/>
          <w:lang w:val="uk-UA" w:eastAsia="uk-UA"/>
        </w:rPr>
        <w:t>1 134 740</w:t>
      </w:r>
      <w:r w:rsidRPr="00A85613">
        <w:rPr>
          <w:sz w:val="24"/>
          <w:szCs w:val="24"/>
          <w:lang w:val="uk-UA"/>
        </w:rPr>
        <w:t xml:space="preserve"> </w:t>
      </w:r>
      <w:r w:rsidR="00116D1F" w:rsidRPr="00A85613">
        <w:rPr>
          <w:sz w:val="24"/>
          <w:szCs w:val="24"/>
          <w:lang w:val="uk-UA"/>
        </w:rPr>
        <w:t>(</w:t>
      </w:r>
      <w:r w:rsidR="00E52839" w:rsidRPr="00A85613">
        <w:rPr>
          <w:sz w:val="24"/>
          <w:szCs w:val="24"/>
          <w:lang w:val="uk-UA"/>
        </w:rPr>
        <w:t>один мільйон сто тридцять чотири тисячі сімсот сорок</w:t>
      </w:r>
      <w:r w:rsidR="003E27D2" w:rsidRPr="00A85613">
        <w:rPr>
          <w:sz w:val="24"/>
          <w:szCs w:val="24"/>
          <w:lang w:val="uk-UA"/>
        </w:rPr>
        <w:t>)</w:t>
      </w:r>
      <w:r w:rsidRPr="00A85613">
        <w:rPr>
          <w:sz w:val="24"/>
          <w:szCs w:val="24"/>
          <w:lang w:val="uk-UA"/>
        </w:rPr>
        <w:t xml:space="preserve"> </w:t>
      </w:r>
      <w:r w:rsidR="00116D1F" w:rsidRPr="00A85613">
        <w:rPr>
          <w:sz w:val="24"/>
          <w:szCs w:val="24"/>
          <w:lang w:val="uk-UA"/>
        </w:rPr>
        <w:t xml:space="preserve">гривень </w:t>
      </w:r>
      <w:r w:rsidR="00E52839" w:rsidRPr="00A85613">
        <w:rPr>
          <w:sz w:val="24"/>
          <w:szCs w:val="24"/>
          <w:lang w:val="uk-UA"/>
        </w:rPr>
        <w:t>71</w:t>
      </w:r>
      <w:r w:rsidR="00116D1F" w:rsidRPr="00A85613">
        <w:rPr>
          <w:sz w:val="24"/>
          <w:szCs w:val="24"/>
          <w:lang w:val="uk-UA"/>
        </w:rPr>
        <w:t xml:space="preserve"> копійк</w:t>
      </w:r>
      <w:r w:rsidR="00E52839" w:rsidRPr="00A85613">
        <w:rPr>
          <w:sz w:val="24"/>
          <w:szCs w:val="24"/>
          <w:lang w:val="uk-UA"/>
        </w:rPr>
        <w:t>а</w:t>
      </w:r>
      <w:r w:rsidR="00920B60" w:rsidRPr="00A85613">
        <w:rPr>
          <w:rFonts w:eastAsia="SimSun"/>
          <w:kern w:val="2"/>
          <w:sz w:val="24"/>
          <w:szCs w:val="24"/>
          <w:lang w:val="uk-UA" w:bidi="hi-IN"/>
        </w:rPr>
        <w:t>.</w:t>
      </w:r>
    </w:p>
    <w:p w14:paraId="7FEB033D" w14:textId="77777777" w:rsidR="004A79AA" w:rsidRPr="00A85613" w:rsidRDefault="00EB35F6" w:rsidP="003E27D2">
      <w:pPr>
        <w:pStyle w:val="ad"/>
        <w:spacing w:line="240" w:lineRule="atLeast"/>
        <w:ind w:left="426" w:firstLine="360"/>
        <w:rPr>
          <w:rFonts w:eastAsia="SimSun"/>
          <w:kern w:val="2"/>
          <w:sz w:val="24"/>
          <w:szCs w:val="24"/>
          <w:lang w:bidi="hi-IN"/>
        </w:rPr>
      </w:pPr>
      <w:r w:rsidRPr="00A85613">
        <w:rPr>
          <w:rFonts w:eastAsia="SimSun"/>
          <w:kern w:val="2"/>
          <w:sz w:val="24"/>
          <w:szCs w:val="24"/>
          <w:lang w:bidi="hi-IN"/>
        </w:rPr>
        <w:t>1.</w:t>
      </w:r>
      <w:r w:rsidR="003F2EC8" w:rsidRPr="00A85613">
        <w:rPr>
          <w:rFonts w:eastAsia="SimSun"/>
          <w:kern w:val="2"/>
          <w:sz w:val="24"/>
          <w:szCs w:val="24"/>
          <w:lang w:bidi="hi-IN"/>
        </w:rPr>
        <w:t>6</w:t>
      </w:r>
      <w:r w:rsidRPr="00A85613">
        <w:rPr>
          <w:rFonts w:eastAsia="SimSun"/>
          <w:kern w:val="2"/>
          <w:sz w:val="24"/>
          <w:szCs w:val="24"/>
          <w:lang w:bidi="hi-IN"/>
        </w:rPr>
        <w:t xml:space="preserve">.2. </w:t>
      </w:r>
      <w:r w:rsidR="003E27D2" w:rsidRPr="00A85613">
        <w:rPr>
          <w:rFonts w:eastAsia="SimSun"/>
          <w:kern w:val="2"/>
          <w:sz w:val="24"/>
          <w:szCs w:val="24"/>
          <w:lang w:bidi="hi-IN"/>
        </w:rPr>
        <w:t>Б</w:t>
      </w:r>
      <w:r w:rsidR="00920B60" w:rsidRPr="00A85613">
        <w:rPr>
          <w:rFonts w:eastAsia="SimSun"/>
          <w:kern w:val="2"/>
          <w:sz w:val="24"/>
          <w:szCs w:val="24"/>
          <w:lang w:bidi="hi-IN"/>
        </w:rPr>
        <w:t>алансова вартість Земельної ділянки</w:t>
      </w:r>
      <w:r w:rsidRPr="00A85613">
        <w:rPr>
          <w:rFonts w:eastAsia="SimSun"/>
          <w:kern w:val="2"/>
          <w:sz w:val="24"/>
          <w:szCs w:val="24"/>
          <w:lang w:bidi="hi-IN"/>
        </w:rPr>
        <w:t xml:space="preserve"> становить </w:t>
      </w:r>
      <w:r w:rsidR="00E52839" w:rsidRPr="00A85613">
        <w:rPr>
          <w:sz w:val="24"/>
          <w:szCs w:val="24"/>
        </w:rPr>
        <w:t>1 733 902</w:t>
      </w:r>
      <w:r w:rsidR="00F56BD3" w:rsidRPr="00A85613">
        <w:rPr>
          <w:sz w:val="24"/>
          <w:szCs w:val="24"/>
        </w:rPr>
        <w:t xml:space="preserve"> (один мільйон </w:t>
      </w:r>
      <w:r w:rsidR="00E52839" w:rsidRPr="00A85613">
        <w:rPr>
          <w:sz w:val="24"/>
          <w:szCs w:val="24"/>
        </w:rPr>
        <w:t>сімсот тридцять три тисячі дев’ятсот дві</w:t>
      </w:r>
      <w:r w:rsidR="003E27D2" w:rsidRPr="00A85613">
        <w:rPr>
          <w:sz w:val="24"/>
          <w:szCs w:val="24"/>
        </w:rPr>
        <w:t>)</w:t>
      </w:r>
      <w:r w:rsidR="00F56BD3" w:rsidRPr="00A85613">
        <w:rPr>
          <w:sz w:val="24"/>
          <w:szCs w:val="24"/>
        </w:rPr>
        <w:t xml:space="preserve"> гривні </w:t>
      </w:r>
      <w:r w:rsidR="00E52839" w:rsidRPr="00A85613">
        <w:rPr>
          <w:sz w:val="24"/>
          <w:szCs w:val="24"/>
        </w:rPr>
        <w:t>59</w:t>
      </w:r>
      <w:r w:rsidR="00F56BD3" w:rsidRPr="00A85613">
        <w:rPr>
          <w:sz w:val="24"/>
          <w:szCs w:val="24"/>
        </w:rPr>
        <w:t xml:space="preserve"> копійок</w:t>
      </w:r>
      <w:r w:rsidR="00920B60" w:rsidRPr="00A85613">
        <w:rPr>
          <w:rFonts w:eastAsia="SimSun"/>
          <w:kern w:val="2"/>
          <w:sz w:val="24"/>
          <w:szCs w:val="24"/>
          <w:lang w:bidi="hi-IN"/>
        </w:rPr>
        <w:t>.</w:t>
      </w:r>
    </w:p>
    <w:p w14:paraId="75E82D6C" w14:textId="77777777" w:rsidR="00F56BD3" w:rsidRPr="00A85613" w:rsidRDefault="00F56BD3">
      <w:pPr>
        <w:pStyle w:val="ad"/>
        <w:spacing w:line="240" w:lineRule="atLeast"/>
        <w:ind w:firstLine="360"/>
        <w:rPr>
          <w:sz w:val="24"/>
          <w:szCs w:val="24"/>
        </w:rPr>
      </w:pPr>
    </w:p>
    <w:p w14:paraId="67238896" w14:textId="77777777" w:rsidR="004A79AA" w:rsidRPr="00A85613" w:rsidRDefault="00920B60" w:rsidP="0089521D">
      <w:pPr>
        <w:pStyle w:val="ad"/>
        <w:spacing w:line="240" w:lineRule="atLeast"/>
        <w:ind w:firstLine="0"/>
        <w:jc w:val="center"/>
        <w:rPr>
          <w:sz w:val="24"/>
          <w:szCs w:val="24"/>
        </w:rPr>
      </w:pPr>
      <w:r w:rsidRPr="00A85613">
        <w:rPr>
          <w:rFonts w:eastAsia="SimSun"/>
          <w:b/>
          <w:bCs/>
          <w:kern w:val="2"/>
          <w:sz w:val="24"/>
          <w:szCs w:val="24"/>
          <w:lang w:bidi="hi-IN"/>
        </w:rPr>
        <w:t xml:space="preserve">2. </w:t>
      </w:r>
      <w:r w:rsidRPr="00A85613">
        <w:rPr>
          <w:rFonts w:eastAsia="SimSun"/>
          <w:b/>
          <w:kern w:val="2"/>
          <w:sz w:val="24"/>
          <w:szCs w:val="24"/>
          <w:lang w:bidi="hi-IN"/>
        </w:rPr>
        <w:t>ДОГОВІРНА ЦІНА ТА УМОВИ ОПЛАТИ</w:t>
      </w:r>
    </w:p>
    <w:p w14:paraId="593BC22D" w14:textId="77777777" w:rsidR="004A79AA" w:rsidRPr="00A85613" w:rsidRDefault="00920B60">
      <w:pPr>
        <w:pStyle w:val="a6"/>
        <w:spacing w:after="0" w:line="240" w:lineRule="atLeast"/>
        <w:ind w:firstLine="567"/>
        <w:rPr>
          <w:sz w:val="24"/>
          <w:szCs w:val="24"/>
          <w:lang w:val="uk-UA"/>
        </w:rPr>
      </w:pPr>
      <w:r w:rsidRPr="00A85613">
        <w:rPr>
          <w:b/>
          <w:sz w:val="24"/>
          <w:szCs w:val="24"/>
          <w:lang w:val="uk-UA"/>
        </w:rPr>
        <w:t>2.1</w:t>
      </w:r>
      <w:r w:rsidRPr="00A85613">
        <w:rPr>
          <w:sz w:val="24"/>
          <w:szCs w:val="24"/>
          <w:lang w:val="uk-UA"/>
        </w:rPr>
        <w:t xml:space="preserve">. За домовленістю сторін продаж Нерухомого майна вчиняється за ціною </w:t>
      </w:r>
      <w:r w:rsidR="00D863FC" w:rsidRPr="00A85613">
        <w:rPr>
          <w:b/>
          <w:bCs/>
          <w:sz w:val="24"/>
          <w:szCs w:val="24"/>
          <w:lang w:val="uk-UA"/>
        </w:rPr>
        <w:t>3 095</w:t>
      </w:r>
      <w:r w:rsidR="003E27D2" w:rsidRPr="00A85613">
        <w:rPr>
          <w:b/>
          <w:bCs/>
          <w:sz w:val="24"/>
          <w:szCs w:val="24"/>
          <w:lang w:val="uk-UA"/>
        </w:rPr>
        <w:t> </w:t>
      </w:r>
      <w:r w:rsidR="00437686" w:rsidRPr="00A85613">
        <w:rPr>
          <w:b/>
          <w:bCs/>
          <w:sz w:val="24"/>
          <w:szCs w:val="24"/>
          <w:lang w:val="uk-UA"/>
        </w:rPr>
        <w:t>591</w:t>
      </w:r>
      <w:r w:rsidR="003E27D2" w:rsidRPr="00A85613">
        <w:rPr>
          <w:b/>
          <w:bCs/>
          <w:sz w:val="24"/>
          <w:szCs w:val="24"/>
          <w:lang w:val="uk-UA"/>
        </w:rPr>
        <w:t xml:space="preserve"> </w:t>
      </w:r>
      <w:r w:rsidRPr="00A85613">
        <w:rPr>
          <w:b/>
          <w:bCs/>
          <w:sz w:val="24"/>
          <w:szCs w:val="24"/>
          <w:lang w:val="uk-UA"/>
        </w:rPr>
        <w:t>(</w:t>
      </w:r>
      <w:r w:rsidR="00437686" w:rsidRPr="00A85613">
        <w:rPr>
          <w:b/>
          <w:bCs/>
          <w:sz w:val="24"/>
          <w:szCs w:val="24"/>
          <w:lang w:val="uk-UA"/>
        </w:rPr>
        <w:t>три мільйони дев’яносто п’ять тисяч</w:t>
      </w:r>
      <w:r w:rsidRPr="00A85613">
        <w:rPr>
          <w:b/>
          <w:bCs/>
          <w:sz w:val="24"/>
          <w:szCs w:val="24"/>
          <w:lang w:val="uk-UA"/>
        </w:rPr>
        <w:t xml:space="preserve"> </w:t>
      </w:r>
      <w:r w:rsidR="00437686" w:rsidRPr="00A85613">
        <w:rPr>
          <w:b/>
          <w:bCs/>
          <w:sz w:val="24"/>
          <w:szCs w:val="24"/>
          <w:lang w:val="uk-UA"/>
        </w:rPr>
        <w:t>п’ятсот дев’яносто одна</w:t>
      </w:r>
      <w:r w:rsidR="003E27D2" w:rsidRPr="00A85613">
        <w:rPr>
          <w:b/>
          <w:bCs/>
          <w:sz w:val="24"/>
          <w:szCs w:val="24"/>
          <w:lang w:val="uk-UA"/>
        </w:rPr>
        <w:t>)</w:t>
      </w:r>
      <w:r w:rsidR="00437686" w:rsidRPr="00A85613">
        <w:rPr>
          <w:b/>
          <w:bCs/>
          <w:sz w:val="24"/>
          <w:szCs w:val="24"/>
          <w:lang w:val="uk-UA"/>
        </w:rPr>
        <w:t xml:space="preserve"> </w:t>
      </w:r>
      <w:r w:rsidRPr="00A85613">
        <w:rPr>
          <w:b/>
          <w:bCs/>
          <w:sz w:val="24"/>
          <w:szCs w:val="24"/>
          <w:lang w:val="uk-UA"/>
        </w:rPr>
        <w:t>грив</w:t>
      </w:r>
      <w:r w:rsidR="00D20DF9" w:rsidRPr="00A85613">
        <w:rPr>
          <w:b/>
          <w:bCs/>
          <w:sz w:val="24"/>
          <w:szCs w:val="24"/>
          <w:lang w:val="uk-UA"/>
        </w:rPr>
        <w:t>н</w:t>
      </w:r>
      <w:r w:rsidR="00437686" w:rsidRPr="00A85613">
        <w:rPr>
          <w:b/>
          <w:bCs/>
          <w:sz w:val="24"/>
          <w:szCs w:val="24"/>
          <w:lang w:val="uk-UA"/>
        </w:rPr>
        <w:t>я</w:t>
      </w:r>
      <w:r w:rsidRPr="00A85613">
        <w:rPr>
          <w:b/>
          <w:bCs/>
          <w:sz w:val="24"/>
          <w:szCs w:val="24"/>
          <w:lang w:val="uk-UA"/>
        </w:rPr>
        <w:t xml:space="preserve"> </w:t>
      </w:r>
      <w:r w:rsidR="00437686" w:rsidRPr="00A85613">
        <w:rPr>
          <w:b/>
          <w:bCs/>
          <w:sz w:val="24"/>
          <w:szCs w:val="24"/>
          <w:lang w:val="uk-UA"/>
        </w:rPr>
        <w:t>44</w:t>
      </w:r>
      <w:r w:rsidRPr="00A85613">
        <w:rPr>
          <w:b/>
          <w:bCs/>
          <w:sz w:val="24"/>
          <w:szCs w:val="24"/>
          <w:lang w:val="uk-UA"/>
        </w:rPr>
        <w:t xml:space="preserve"> копійк</w:t>
      </w:r>
      <w:r w:rsidR="00D91162" w:rsidRPr="00A85613">
        <w:rPr>
          <w:b/>
          <w:bCs/>
          <w:sz w:val="24"/>
          <w:szCs w:val="24"/>
          <w:lang w:val="uk-UA"/>
        </w:rPr>
        <w:t>и</w:t>
      </w:r>
      <w:r w:rsidR="00D20DF9" w:rsidRPr="00A85613">
        <w:rPr>
          <w:b/>
          <w:bCs/>
          <w:sz w:val="24"/>
          <w:szCs w:val="24"/>
          <w:lang w:val="uk-UA"/>
        </w:rPr>
        <w:t xml:space="preserve">, </w:t>
      </w:r>
      <w:r w:rsidR="00D20DF9" w:rsidRPr="00A85613">
        <w:rPr>
          <w:sz w:val="24"/>
          <w:szCs w:val="24"/>
          <w:lang w:val="uk-UA"/>
        </w:rPr>
        <w:t>надалі – Договірна ціна</w:t>
      </w:r>
      <w:r w:rsidRPr="00A85613">
        <w:rPr>
          <w:sz w:val="24"/>
          <w:szCs w:val="24"/>
          <w:lang w:val="uk-UA"/>
        </w:rPr>
        <w:t>, з яких:</w:t>
      </w:r>
    </w:p>
    <w:p w14:paraId="64951076" w14:textId="77777777" w:rsidR="004A79AA" w:rsidRPr="00A85613" w:rsidRDefault="00920B60" w:rsidP="003E27D2">
      <w:pPr>
        <w:pStyle w:val="a6"/>
        <w:numPr>
          <w:ilvl w:val="0"/>
          <w:numId w:val="4"/>
        </w:numPr>
        <w:spacing w:after="0" w:line="240" w:lineRule="atLeast"/>
        <w:ind w:left="993"/>
        <w:rPr>
          <w:sz w:val="24"/>
          <w:szCs w:val="24"/>
          <w:lang w:val="uk-UA"/>
        </w:rPr>
      </w:pPr>
      <w:r w:rsidRPr="00A85613">
        <w:rPr>
          <w:sz w:val="24"/>
          <w:szCs w:val="24"/>
          <w:lang w:val="uk-UA"/>
        </w:rPr>
        <w:t xml:space="preserve">продаж </w:t>
      </w:r>
      <w:r w:rsidR="00003DE3" w:rsidRPr="00A85613">
        <w:rPr>
          <w:sz w:val="24"/>
          <w:szCs w:val="24"/>
          <w:lang w:val="uk-UA"/>
        </w:rPr>
        <w:t>Автомобільної вагової</w:t>
      </w:r>
      <w:r w:rsidRPr="00A85613">
        <w:rPr>
          <w:sz w:val="24"/>
          <w:szCs w:val="24"/>
          <w:lang w:val="uk-UA"/>
        </w:rPr>
        <w:t xml:space="preserve"> вчиняється за ціною </w:t>
      </w:r>
      <w:r w:rsidR="00437686" w:rsidRPr="00A85613">
        <w:rPr>
          <w:b/>
          <w:sz w:val="24"/>
          <w:szCs w:val="24"/>
          <w:lang w:val="uk-UA" w:eastAsia="uk-UA"/>
        </w:rPr>
        <w:t>1</w:t>
      </w:r>
      <w:r w:rsidR="003E27D2" w:rsidRPr="00A85613">
        <w:rPr>
          <w:b/>
          <w:sz w:val="24"/>
          <w:szCs w:val="24"/>
          <w:lang w:val="uk-UA" w:eastAsia="uk-UA"/>
        </w:rPr>
        <w:t> </w:t>
      </w:r>
      <w:r w:rsidR="00437686" w:rsidRPr="00A85613">
        <w:rPr>
          <w:b/>
          <w:sz w:val="24"/>
          <w:szCs w:val="24"/>
          <w:lang w:val="uk-UA" w:eastAsia="uk-UA"/>
        </w:rPr>
        <w:t>361</w:t>
      </w:r>
      <w:r w:rsidR="003E27D2" w:rsidRPr="00A85613">
        <w:rPr>
          <w:b/>
          <w:sz w:val="24"/>
          <w:szCs w:val="24"/>
          <w:lang w:val="uk-UA" w:eastAsia="uk-UA"/>
        </w:rPr>
        <w:t> </w:t>
      </w:r>
      <w:r w:rsidR="00437686" w:rsidRPr="00A85613">
        <w:rPr>
          <w:b/>
          <w:sz w:val="24"/>
          <w:szCs w:val="24"/>
          <w:lang w:val="uk-UA" w:eastAsia="uk-UA"/>
        </w:rPr>
        <w:t>688</w:t>
      </w:r>
      <w:r w:rsidR="00D20DF9" w:rsidRPr="00A85613">
        <w:rPr>
          <w:b/>
          <w:sz w:val="24"/>
          <w:szCs w:val="24"/>
          <w:lang w:val="uk-UA" w:eastAsia="uk-UA"/>
        </w:rPr>
        <w:t xml:space="preserve"> </w:t>
      </w:r>
      <w:r w:rsidR="00F56BD3" w:rsidRPr="00A85613">
        <w:rPr>
          <w:b/>
          <w:sz w:val="24"/>
          <w:szCs w:val="24"/>
          <w:lang w:val="uk-UA"/>
        </w:rPr>
        <w:t>(</w:t>
      </w:r>
      <w:r w:rsidR="00437686" w:rsidRPr="00A85613">
        <w:rPr>
          <w:b/>
          <w:sz w:val="24"/>
          <w:szCs w:val="24"/>
          <w:lang w:val="uk-UA"/>
        </w:rPr>
        <w:t>один мільйон триста шістдесят одн</w:t>
      </w:r>
      <w:r w:rsidR="0053096C" w:rsidRPr="00A85613">
        <w:rPr>
          <w:b/>
          <w:sz w:val="24"/>
          <w:szCs w:val="24"/>
          <w:lang w:val="uk-UA"/>
        </w:rPr>
        <w:t>у</w:t>
      </w:r>
      <w:r w:rsidR="00437686" w:rsidRPr="00A85613">
        <w:rPr>
          <w:b/>
          <w:sz w:val="24"/>
          <w:szCs w:val="24"/>
          <w:lang w:val="uk-UA"/>
        </w:rPr>
        <w:t xml:space="preserve"> тисяч</w:t>
      </w:r>
      <w:r w:rsidR="0053096C" w:rsidRPr="00A85613">
        <w:rPr>
          <w:b/>
          <w:sz w:val="24"/>
          <w:szCs w:val="24"/>
          <w:lang w:val="uk-UA"/>
        </w:rPr>
        <w:t>у</w:t>
      </w:r>
      <w:r w:rsidR="00437686" w:rsidRPr="00A85613">
        <w:rPr>
          <w:b/>
          <w:sz w:val="24"/>
          <w:szCs w:val="24"/>
          <w:lang w:val="uk-UA"/>
        </w:rPr>
        <w:t xml:space="preserve"> шістсот вісімдесят вісім</w:t>
      </w:r>
      <w:r w:rsidR="003E27D2" w:rsidRPr="00A85613">
        <w:rPr>
          <w:b/>
          <w:sz w:val="24"/>
          <w:szCs w:val="24"/>
          <w:lang w:val="uk-UA"/>
        </w:rPr>
        <w:t xml:space="preserve">) </w:t>
      </w:r>
      <w:r w:rsidR="00F56BD3" w:rsidRPr="00A85613">
        <w:rPr>
          <w:b/>
          <w:sz w:val="24"/>
          <w:szCs w:val="24"/>
          <w:lang w:val="uk-UA"/>
        </w:rPr>
        <w:t xml:space="preserve">гривень </w:t>
      </w:r>
      <w:r w:rsidR="00437686" w:rsidRPr="00A85613">
        <w:rPr>
          <w:b/>
          <w:sz w:val="24"/>
          <w:szCs w:val="24"/>
          <w:lang w:val="uk-UA"/>
        </w:rPr>
        <w:t>85</w:t>
      </w:r>
      <w:r w:rsidR="00F56BD3" w:rsidRPr="00A85613">
        <w:rPr>
          <w:b/>
          <w:sz w:val="24"/>
          <w:szCs w:val="24"/>
          <w:lang w:val="uk-UA"/>
        </w:rPr>
        <w:t xml:space="preserve"> копійок</w:t>
      </w:r>
      <w:r w:rsidRPr="00A85613">
        <w:rPr>
          <w:bCs/>
          <w:sz w:val="24"/>
          <w:szCs w:val="24"/>
          <w:lang w:val="uk-UA"/>
        </w:rPr>
        <w:t>,</w:t>
      </w:r>
      <w:r w:rsidRPr="00A85613">
        <w:rPr>
          <w:b/>
          <w:bCs/>
          <w:sz w:val="24"/>
          <w:szCs w:val="24"/>
          <w:lang w:val="uk-UA"/>
        </w:rPr>
        <w:t xml:space="preserve"> в </w:t>
      </w:r>
      <w:proofErr w:type="spellStart"/>
      <w:r w:rsidRPr="00A85613">
        <w:rPr>
          <w:b/>
          <w:bCs/>
          <w:sz w:val="24"/>
          <w:szCs w:val="24"/>
          <w:lang w:val="uk-UA"/>
        </w:rPr>
        <w:t>т.ч</w:t>
      </w:r>
      <w:proofErr w:type="spellEnd"/>
      <w:r w:rsidRPr="00A85613">
        <w:rPr>
          <w:b/>
          <w:bCs/>
          <w:sz w:val="24"/>
          <w:szCs w:val="24"/>
          <w:lang w:val="uk-UA"/>
        </w:rPr>
        <w:t xml:space="preserve">. ПДВ </w:t>
      </w:r>
      <w:r w:rsidR="00D20DF9" w:rsidRPr="00A85613">
        <w:rPr>
          <w:b/>
          <w:bCs/>
          <w:sz w:val="24"/>
          <w:szCs w:val="24"/>
          <w:lang w:val="uk-UA"/>
        </w:rPr>
        <w:t>–</w:t>
      </w:r>
      <w:r w:rsidRPr="00A85613">
        <w:rPr>
          <w:b/>
          <w:bCs/>
          <w:sz w:val="24"/>
          <w:szCs w:val="24"/>
          <w:lang w:val="uk-UA"/>
        </w:rPr>
        <w:t xml:space="preserve"> </w:t>
      </w:r>
      <w:r w:rsidR="00437686" w:rsidRPr="00A85613">
        <w:rPr>
          <w:b/>
          <w:bCs/>
          <w:sz w:val="24"/>
          <w:szCs w:val="24"/>
          <w:lang w:val="uk-UA"/>
        </w:rPr>
        <w:t>226 948,14</w:t>
      </w:r>
      <w:r w:rsidRPr="00A85613">
        <w:rPr>
          <w:b/>
          <w:bCs/>
          <w:sz w:val="24"/>
          <w:szCs w:val="24"/>
          <w:lang w:val="uk-UA"/>
        </w:rPr>
        <w:t xml:space="preserve"> </w:t>
      </w:r>
      <w:r w:rsidR="00D20DF9" w:rsidRPr="00A85613">
        <w:rPr>
          <w:b/>
          <w:bCs/>
          <w:sz w:val="24"/>
          <w:szCs w:val="24"/>
          <w:lang w:val="uk-UA"/>
        </w:rPr>
        <w:t>грн.</w:t>
      </w:r>
      <w:r w:rsidRPr="00A85613">
        <w:rPr>
          <w:bCs/>
          <w:sz w:val="24"/>
          <w:szCs w:val="24"/>
          <w:lang w:val="uk-UA"/>
        </w:rPr>
        <w:t>;</w:t>
      </w:r>
      <w:r w:rsidRPr="00A85613">
        <w:rPr>
          <w:sz w:val="24"/>
          <w:szCs w:val="24"/>
          <w:lang w:val="uk-UA"/>
        </w:rPr>
        <w:t xml:space="preserve">  </w:t>
      </w:r>
      <w:bookmarkStart w:id="0" w:name="_Hlk33453492"/>
      <w:r w:rsidRPr="00A85613">
        <w:rPr>
          <w:sz w:val="24"/>
          <w:szCs w:val="24"/>
          <w:lang w:val="uk-UA"/>
        </w:rPr>
        <w:t xml:space="preserve"> </w:t>
      </w:r>
    </w:p>
    <w:p w14:paraId="45A57015" w14:textId="77777777" w:rsidR="004A79AA" w:rsidRPr="00A85613" w:rsidRDefault="00920B60" w:rsidP="003E27D2">
      <w:pPr>
        <w:pStyle w:val="a6"/>
        <w:numPr>
          <w:ilvl w:val="0"/>
          <w:numId w:val="4"/>
        </w:numPr>
        <w:spacing w:after="0" w:line="240" w:lineRule="atLeast"/>
        <w:ind w:left="993"/>
        <w:rPr>
          <w:sz w:val="24"/>
          <w:szCs w:val="24"/>
          <w:lang w:val="uk-UA"/>
        </w:rPr>
      </w:pPr>
      <w:r w:rsidRPr="00A85613">
        <w:rPr>
          <w:sz w:val="24"/>
          <w:szCs w:val="24"/>
          <w:lang w:val="uk-UA"/>
        </w:rPr>
        <w:t xml:space="preserve">продаж Земельної ділянки вчиняється за ціною </w:t>
      </w:r>
      <w:r w:rsidR="00437686" w:rsidRPr="00A85613">
        <w:rPr>
          <w:b/>
          <w:sz w:val="24"/>
          <w:szCs w:val="24"/>
          <w:lang w:val="uk-UA"/>
        </w:rPr>
        <w:t>1 733 902 (один мільйон сімсот тридцять три тисячі дев’ятсот дві</w:t>
      </w:r>
      <w:r w:rsidR="003E27D2" w:rsidRPr="00A85613">
        <w:rPr>
          <w:b/>
          <w:sz w:val="24"/>
          <w:szCs w:val="24"/>
          <w:lang w:val="uk-UA"/>
        </w:rPr>
        <w:t>)</w:t>
      </w:r>
      <w:r w:rsidR="00437686" w:rsidRPr="00A85613">
        <w:rPr>
          <w:b/>
          <w:sz w:val="24"/>
          <w:szCs w:val="24"/>
          <w:lang w:val="uk-UA"/>
        </w:rPr>
        <w:t xml:space="preserve"> гривні 59 копійок</w:t>
      </w:r>
      <w:r w:rsidR="00D20DF9" w:rsidRPr="00A85613">
        <w:rPr>
          <w:sz w:val="24"/>
          <w:szCs w:val="24"/>
          <w:lang w:val="uk-UA"/>
        </w:rPr>
        <w:t xml:space="preserve">, </w:t>
      </w:r>
      <w:r w:rsidR="00D20DF9" w:rsidRPr="00A85613">
        <w:rPr>
          <w:b/>
          <w:sz w:val="24"/>
          <w:szCs w:val="24"/>
          <w:lang w:val="uk-UA"/>
        </w:rPr>
        <w:t>ПДВ не передбачено</w:t>
      </w:r>
      <w:r w:rsidR="003E27D2" w:rsidRPr="00A85613">
        <w:rPr>
          <w:b/>
          <w:sz w:val="24"/>
          <w:szCs w:val="24"/>
          <w:lang w:val="uk-UA"/>
        </w:rPr>
        <w:t>.</w:t>
      </w:r>
    </w:p>
    <w:p w14:paraId="76C9C113" w14:textId="77777777" w:rsidR="004A79AA" w:rsidRPr="00A85613" w:rsidRDefault="00920B60">
      <w:pPr>
        <w:ind w:firstLine="567"/>
        <w:rPr>
          <w:bCs/>
          <w:sz w:val="24"/>
          <w:szCs w:val="24"/>
        </w:rPr>
      </w:pPr>
      <w:r w:rsidRPr="00A85613">
        <w:rPr>
          <w:b/>
          <w:sz w:val="24"/>
          <w:szCs w:val="24"/>
        </w:rPr>
        <w:t>2.2.</w:t>
      </w:r>
      <w:r w:rsidRPr="00A85613">
        <w:rPr>
          <w:sz w:val="24"/>
          <w:szCs w:val="24"/>
        </w:rPr>
        <w:t xml:space="preserve"> Договірну ціну Покупець зобов’язується сплатити Продавцю шляхом перерахуванням грошових коштів на рахунок Продавця:</w:t>
      </w:r>
      <w:r w:rsidR="002459D3" w:rsidRPr="00A85613">
        <w:rPr>
          <w:rFonts w:eastAsia="Calibri"/>
          <w:sz w:val="24"/>
          <w:szCs w:val="24"/>
          <w:lang w:eastAsia="en-US"/>
        </w:rPr>
        <w:t xml:space="preserve"> </w:t>
      </w:r>
      <w:r w:rsidR="002459D3" w:rsidRPr="00A85613">
        <w:rPr>
          <w:sz w:val="24"/>
          <w:szCs w:val="24"/>
        </w:rPr>
        <w:t xml:space="preserve">IBAN UA843808050000000026000487502 </w:t>
      </w:r>
      <w:r w:rsidR="002459D3" w:rsidRPr="00A85613">
        <w:rPr>
          <w:bCs/>
          <w:sz w:val="24"/>
          <w:szCs w:val="24"/>
        </w:rPr>
        <w:t>в АТ </w:t>
      </w:r>
      <w:r w:rsidR="002459D3" w:rsidRPr="00A85613">
        <w:rPr>
          <w:sz w:val="24"/>
          <w:szCs w:val="24"/>
        </w:rPr>
        <w:t xml:space="preserve">«РАЙФФАЙЗЕН БАНК АВАЛЬ» </w:t>
      </w:r>
      <w:r w:rsidR="002459D3" w:rsidRPr="00A85613">
        <w:rPr>
          <w:bCs/>
          <w:sz w:val="24"/>
          <w:szCs w:val="24"/>
        </w:rPr>
        <w:t xml:space="preserve">м. Київ </w:t>
      </w:r>
      <w:bookmarkEnd w:id="0"/>
      <w:r w:rsidR="00437686" w:rsidRPr="00A85613">
        <w:rPr>
          <w:bCs/>
          <w:sz w:val="24"/>
          <w:szCs w:val="24"/>
        </w:rPr>
        <w:t>не пізніше 31 грудня 2024 року включно.</w:t>
      </w:r>
    </w:p>
    <w:p w14:paraId="3500E1E0" w14:textId="77777777" w:rsidR="00437686" w:rsidRPr="00A85613" w:rsidRDefault="00437686">
      <w:pPr>
        <w:ind w:firstLine="567"/>
        <w:rPr>
          <w:sz w:val="24"/>
          <w:szCs w:val="24"/>
        </w:rPr>
      </w:pPr>
      <w:r w:rsidRPr="00A85613">
        <w:rPr>
          <w:b/>
          <w:sz w:val="24"/>
          <w:szCs w:val="24"/>
        </w:rPr>
        <w:lastRenderedPageBreak/>
        <w:t xml:space="preserve">2.3. </w:t>
      </w:r>
      <w:r w:rsidRPr="00A85613">
        <w:rPr>
          <w:sz w:val="24"/>
          <w:szCs w:val="24"/>
        </w:rPr>
        <w:t>Сторони дійшли згоди про можливість виконання грошового зобов’язання, що виникає на підставі цього Договору шляхом зарахування зустрічних однорідних вимог.</w:t>
      </w:r>
    </w:p>
    <w:p w14:paraId="7DE61E78" w14:textId="77777777" w:rsidR="00437686" w:rsidRPr="00A85613" w:rsidRDefault="00437686">
      <w:pPr>
        <w:ind w:firstLine="567"/>
        <w:rPr>
          <w:b/>
          <w:sz w:val="24"/>
          <w:szCs w:val="24"/>
        </w:rPr>
      </w:pPr>
      <w:r w:rsidRPr="00A85613">
        <w:rPr>
          <w:b/>
          <w:sz w:val="24"/>
          <w:szCs w:val="24"/>
        </w:rPr>
        <w:t xml:space="preserve">2.4. </w:t>
      </w:r>
      <w:r w:rsidRPr="00A85613">
        <w:rPr>
          <w:sz w:val="24"/>
          <w:szCs w:val="24"/>
        </w:rPr>
        <w:t>Сторони домовились, що реєстрація права власності Покупця в Державному реєстрі речових прав на нерухоме майно та їх обтяжень здійснюється без підтвердження факту оплати в день укладення та нотаріального посвідчення цього Договору.</w:t>
      </w:r>
    </w:p>
    <w:p w14:paraId="002BE878" w14:textId="77777777" w:rsidR="004A79AA" w:rsidRPr="00A85613" w:rsidRDefault="004A79AA">
      <w:pPr>
        <w:ind w:firstLine="708"/>
        <w:jc w:val="center"/>
        <w:rPr>
          <w:b/>
          <w:bCs/>
          <w:sz w:val="24"/>
          <w:szCs w:val="24"/>
        </w:rPr>
      </w:pPr>
    </w:p>
    <w:p w14:paraId="2F81F546" w14:textId="4C8CEAAB" w:rsidR="004A79AA" w:rsidRPr="00A85613" w:rsidRDefault="00920B60" w:rsidP="0089521D">
      <w:pPr>
        <w:ind w:firstLine="0"/>
        <w:jc w:val="center"/>
        <w:rPr>
          <w:sz w:val="24"/>
          <w:szCs w:val="24"/>
        </w:rPr>
      </w:pPr>
      <w:r w:rsidRPr="00A85613">
        <w:rPr>
          <w:b/>
          <w:bCs/>
          <w:sz w:val="24"/>
          <w:szCs w:val="24"/>
        </w:rPr>
        <w:t>3. ПРАВА</w:t>
      </w:r>
      <w:r w:rsidR="0089521D">
        <w:rPr>
          <w:b/>
          <w:bCs/>
          <w:sz w:val="24"/>
          <w:szCs w:val="24"/>
        </w:rPr>
        <w:t>,</w:t>
      </w:r>
      <w:r w:rsidRPr="00A85613">
        <w:rPr>
          <w:b/>
          <w:bCs/>
          <w:sz w:val="24"/>
          <w:szCs w:val="24"/>
        </w:rPr>
        <w:t xml:space="preserve"> ОБОВ</w:t>
      </w:r>
      <w:r w:rsidRPr="00A85613">
        <w:rPr>
          <w:b/>
          <w:sz w:val="24"/>
          <w:szCs w:val="24"/>
        </w:rPr>
        <w:t>’</w:t>
      </w:r>
      <w:r w:rsidRPr="00A85613">
        <w:rPr>
          <w:b/>
          <w:bCs/>
          <w:sz w:val="24"/>
          <w:szCs w:val="24"/>
        </w:rPr>
        <w:t>ЯЗКИ ТА ГАРАНТІЇ СТОРІН</w:t>
      </w:r>
    </w:p>
    <w:p w14:paraId="27AB4251" w14:textId="77777777" w:rsidR="004A79AA" w:rsidRPr="00A85613" w:rsidRDefault="00920B60">
      <w:pPr>
        <w:ind w:firstLine="360"/>
        <w:rPr>
          <w:sz w:val="24"/>
          <w:szCs w:val="24"/>
        </w:rPr>
      </w:pPr>
      <w:r w:rsidRPr="00A85613">
        <w:rPr>
          <w:b/>
          <w:bCs/>
          <w:sz w:val="24"/>
          <w:szCs w:val="24"/>
        </w:rPr>
        <w:t>3.1.</w:t>
      </w:r>
      <w:r w:rsidRPr="00A85613">
        <w:rPr>
          <w:i/>
          <w:iCs/>
          <w:sz w:val="24"/>
          <w:szCs w:val="24"/>
        </w:rPr>
        <w:t xml:space="preserve"> </w:t>
      </w:r>
      <w:r w:rsidRPr="00A85613">
        <w:rPr>
          <w:b/>
          <w:bCs/>
          <w:sz w:val="24"/>
          <w:szCs w:val="24"/>
        </w:rPr>
        <w:t xml:space="preserve">Обов’язки Продавця: </w:t>
      </w:r>
    </w:p>
    <w:p w14:paraId="701BF504" w14:textId="77777777" w:rsidR="004A79AA" w:rsidRPr="00A85613" w:rsidRDefault="00920B60">
      <w:pPr>
        <w:ind w:firstLine="426"/>
        <w:rPr>
          <w:sz w:val="24"/>
          <w:szCs w:val="24"/>
        </w:rPr>
      </w:pPr>
      <w:r w:rsidRPr="00A85613">
        <w:rPr>
          <w:bCs/>
          <w:sz w:val="24"/>
          <w:szCs w:val="24"/>
        </w:rPr>
        <w:t xml:space="preserve">3.1.1. </w:t>
      </w:r>
      <w:r w:rsidR="0053096C" w:rsidRPr="00A85613">
        <w:rPr>
          <w:bCs/>
          <w:sz w:val="24"/>
          <w:szCs w:val="24"/>
        </w:rPr>
        <w:t>П</w:t>
      </w:r>
      <w:r w:rsidRPr="00A85613">
        <w:rPr>
          <w:sz w:val="24"/>
          <w:szCs w:val="24"/>
        </w:rPr>
        <w:t xml:space="preserve">ередати </w:t>
      </w:r>
      <w:r w:rsidR="00D20DF9" w:rsidRPr="00A85613">
        <w:rPr>
          <w:sz w:val="24"/>
          <w:szCs w:val="24"/>
        </w:rPr>
        <w:t>Нерухоме майно</w:t>
      </w:r>
      <w:r w:rsidRPr="00A85613">
        <w:rPr>
          <w:sz w:val="24"/>
          <w:szCs w:val="24"/>
          <w:lang w:eastAsia="en-US"/>
        </w:rPr>
        <w:t xml:space="preserve"> у власність </w:t>
      </w:r>
      <w:r w:rsidRPr="00A85613">
        <w:rPr>
          <w:b/>
          <w:sz w:val="24"/>
          <w:szCs w:val="24"/>
          <w:lang w:eastAsia="en-US"/>
        </w:rPr>
        <w:t>Покупця</w:t>
      </w:r>
      <w:r w:rsidRPr="00A85613">
        <w:rPr>
          <w:sz w:val="24"/>
          <w:szCs w:val="24"/>
          <w:lang w:eastAsia="en-US"/>
        </w:rPr>
        <w:t xml:space="preserve"> </w:t>
      </w:r>
      <w:r w:rsidRPr="00A85613">
        <w:rPr>
          <w:sz w:val="24"/>
          <w:szCs w:val="24"/>
        </w:rPr>
        <w:t>вільн</w:t>
      </w:r>
      <w:r w:rsidR="00D20DF9" w:rsidRPr="00A85613">
        <w:rPr>
          <w:sz w:val="24"/>
          <w:szCs w:val="24"/>
        </w:rPr>
        <w:t>е</w:t>
      </w:r>
      <w:r w:rsidRPr="00A85613">
        <w:rPr>
          <w:sz w:val="24"/>
          <w:szCs w:val="24"/>
        </w:rPr>
        <w:t xml:space="preserve"> від будь-яких майнових прав і претензій третіх осіб (право оренди, право застави, право земельного сервітуту, право користування чужою з</w:t>
      </w:r>
      <w:r w:rsidR="00D20DF9" w:rsidRPr="00A85613">
        <w:rPr>
          <w:sz w:val="24"/>
          <w:szCs w:val="24"/>
        </w:rPr>
        <w:t xml:space="preserve">емельною ділянкою для забудови </w:t>
      </w:r>
      <w:r w:rsidRPr="00A85613">
        <w:rPr>
          <w:sz w:val="24"/>
          <w:szCs w:val="24"/>
        </w:rPr>
        <w:t>тощо)</w:t>
      </w:r>
      <w:r w:rsidR="0053096C" w:rsidRPr="00A85613">
        <w:rPr>
          <w:sz w:val="24"/>
          <w:szCs w:val="24"/>
        </w:rPr>
        <w:t>.</w:t>
      </w:r>
    </w:p>
    <w:p w14:paraId="7B938140" w14:textId="77777777" w:rsidR="004A79AA" w:rsidRPr="00A85613" w:rsidRDefault="00920B60">
      <w:pPr>
        <w:ind w:firstLine="426"/>
        <w:rPr>
          <w:sz w:val="24"/>
          <w:szCs w:val="24"/>
        </w:rPr>
      </w:pPr>
      <w:r w:rsidRPr="00A85613">
        <w:rPr>
          <w:sz w:val="24"/>
          <w:szCs w:val="24"/>
        </w:rPr>
        <w:t xml:space="preserve">3.1.2. </w:t>
      </w:r>
      <w:r w:rsidR="0053096C" w:rsidRPr="00A85613">
        <w:rPr>
          <w:sz w:val="24"/>
          <w:szCs w:val="24"/>
        </w:rPr>
        <w:t>П</w:t>
      </w:r>
      <w:r w:rsidRPr="00A85613">
        <w:rPr>
          <w:sz w:val="24"/>
          <w:szCs w:val="24"/>
        </w:rPr>
        <w:t xml:space="preserve">опередити </w:t>
      </w:r>
      <w:r w:rsidRPr="00A85613">
        <w:rPr>
          <w:b/>
          <w:sz w:val="24"/>
          <w:szCs w:val="24"/>
        </w:rPr>
        <w:t>Покупця</w:t>
      </w:r>
      <w:r w:rsidRPr="00A85613">
        <w:rPr>
          <w:sz w:val="24"/>
          <w:szCs w:val="24"/>
        </w:rPr>
        <w:t xml:space="preserve"> про всі відомі йому недоліки щодо Нерухомого майна</w:t>
      </w:r>
      <w:r w:rsidR="0053096C" w:rsidRPr="00A85613">
        <w:rPr>
          <w:sz w:val="24"/>
          <w:szCs w:val="24"/>
        </w:rPr>
        <w:t>, яке відчужується.</w:t>
      </w:r>
    </w:p>
    <w:p w14:paraId="64D27C8B" w14:textId="77777777" w:rsidR="004A79AA" w:rsidRPr="00A85613" w:rsidRDefault="00920B60">
      <w:pPr>
        <w:ind w:firstLine="426"/>
        <w:rPr>
          <w:sz w:val="24"/>
          <w:szCs w:val="24"/>
        </w:rPr>
      </w:pPr>
      <w:r w:rsidRPr="00A85613">
        <w:rPr>
          <w:sz w:val="24"/>
          <w:szCs w:val="24"/>
        </w:rPr>
        <w:t xml:space="preserve">3.1.3. </w:t>
      </w:r>
      <w:r w:rsidR="0053096C" w:rsidRPr="00A85613">
        <w:rPr>
          <w:sz w:val="24"/>
          <w:szCs w:val="24"/>
        </w:rPr>
        <w:t>Н</w:t>
      </w:r>
      <w:r w:rsidRPr="00A85613">
        <w:rPr>
          <w:sz w:val="24"/>
          <w:szCs w:val="24"/>
        </w:rPr>
        <w:t xml:space="preserve">адати </w:t>
      </w:r>
      <w:r w:rsidRPr="00A85613">
        <w:rPr>
          <w:b/>
          <w:sz w:val="24"/>
          <w:szCs w:val="24"/>
        </w:rPr>
        <w:t>Покупцю</w:t>
      </w:r>
      <w:r w:rsidRPr="00A85613">
        <w:rPr>
          <w:sz w:val="24"/>
          <w:szCs w:val="24"/>
        </w:rPr>
        <w:t xml:space="preserve"> всі наявні в нього документи, необхідні для реєстрації права власності Покупця на Нерухоме майно та нести повну відповідальність за їх достовірність.</w:t>
      </w:r>
    </w:p>
    <w:p w14:paraId="7A00C9EB" w14:textId="77777777" w:rsidR="004A79AA" w:rsidRPr="00A85613" w:rsidRDefault="00920B60">
      <w:pPr>
        <w:ind w:firstLine="426"/>
        <w:rPr>
          <w:sz w:val="24"/>
          <w:szCs w:val="24"/>
        </w:rPr>
      </w:pPr>
      <w:r w:rsidRPr="00A85613">
        <w:rPr>
          <w:b/>
          <w:bCs/>
          <w:sz w:val="24"/>
          <w:szCs w:val="24"/>
        </w:rPr>
        <w:t>3.2. Права Продавця:</w:t>
      </w:r>
      <w:r w:rsidRPr="00A85613">
        <w:rPr>
          <w:sz w:val="24"/>
          <w:szCs w:val="24"/>
        </w:rPr>
        <w:t xml:space="preserve"> вимагати прийняття Нерухомого майна </w:t>
      </w:r>
      <w:r w:rsidRPr="00A85613">
        <w:rPr>
          <w:b/>
          <w:sz w:val="24"/>
          <w:szCs w:val="24"/>
        </w:rPr>
        <w:t>Покупцем</w:t>
      </w:r>
      <w:r w:rsidRPr="00A85613">
        <w:rPr>
          <w:sz w:val="24"/>
          <w:szCs w:val="24"/>
        </w:rPr>
        <w:t xml:space="preserve"> у стані, що відповідає умовам цього Договору, одержати грошові кошти за продане Нерухоме майно.</w:t>
      </w:r>
    </w:p>
    <w:p w14:paraId="0B4F2C05" w14:textId="77777777" w:rsidR="003877EE" w:rsidRPr="00A85613" w:rsidRDefault="00920B60">
      <w:pPr>
        <w:ind w:firstLine="426"/>
        <w:rPr>
          <w:b/>
          <w:bCs/>
          <w:sz w:val="24"/>
          <w:szCs w:val="24"/>
        </w:rPr>
      </w:pPr>
      <w:r w:rsidRPr="00A85613">
        <w:rPr>
          <w:b/>
          <w:bCs/>
          <w:sz w:val="24"/>
          <w:szCs w:val="24"/>
        </w:rPr>
        <w:t xml:space="preserve">3.3. Обов’язки </w:t>
      </w:r>
      <w:r w:rsidRPr="00A85613">
        <w:rPr>
          <w:b/>
          <w:sz w:val="24"/>
          <w:szCs w:val="24"/>
        </w:rPr>
        <w:t>Покупця</w:t>
      </w:r>
      <w:r w:rsidRPr="00A85613">
        <w:rPr>
          <w:b/>
          <w:bCs/>
          <w:sz w:val="24"/>
          <w:szCs w:val="24"/>
        </w:rPr>
        <w:t xml:space="preserve">: </w:t>
      </w:r>
    </w:p>
    <w:p w14:paraId="775861CD" w14:textId="77777777" w:rsidR="003877EE" w:rsidRPr="00A85613" w:rsidRDefault="003877EE">
      <w:pPr>
        <w:ind w:firstLine="426"/>
        <w:rPr>
          <w:b/>
          <w:bCs/>
          <w:sz w:val="24"/>
          <w:szCs w:val="24"/>
        </w:rPr>
      </w:pPr>
      <w:r w:rsidRPr="00A85613">
        <w:rPr>
          <w:bCs/>
          <w:sz w:val="24"/>
          <w:szCs w:val="24"/>
        </w:rPr>
        <w:t>3.3.1. З</w:t>
      </w:r>
      <w:r w:rsidR="00920B60" w:rsidRPr="00A85613">
        <w:rPr>
          <w:bCs/>
          <w:sz w:val="24"/>
          <w:szCs w:val="24"/>
        </w:rPr>
        <w:t>дійснити оплату предмета Договору в строки та в порядку, встановлені цим Договором</w:t>
      </w:r>
      <w:r w:rsidRPr="00A85613">
        <w:rPr>
          <w:bCs/>
          <w:sz w:val="24"/>
          <w:szCs w:val="24"/>
        </w:rPr>
        <w:t>.</w:t>
      </w:r>
    </w:p>
    <w:p w14:paraId="14ACF933" w14:textId="77777777" w:rsidR="003877EE" w:rsidRPr="00A85613" w:rsidRDefault="003877EE">
      <w:pPr>
        <w:ind w:firstLine="426"/>
        <w:rPr>
          <w:sz w:val="24"/>
          <w:szCs w:val="24"/>
        </w:rPr>
      </w:pPr>
      <w:r w:rsidRPr="00A85613">
        <w:rPr>
          <w:sz w:val="24"/>
          <w:szCs w:val="24"/>
        </w:rPr>
        <w:t>3.3.2. П</w:t>
      </w:r>
      <w:r w:rsidR="00920B60" w:rsidRPr="00A85613">
        <w:rPr>
          <w:sz w:val="24"/>
          <w:szCs w:val="24"/>
        </w:rPr>
        <w:t>рийняти Нерухоме майно</w:t>
      </w:r>
      <w:r w:rsidR="00B06873" w:rsidRPr="00A85613">
        <w:rPr>
          <w:sz w:val="24"/>
          <w:szCs w:val="24"/>
        </w:rPr>
        <w:t xml:space="preserve"> та Земельну</w:t>
      </w:r>
      <w:r w:rsidR="00920B60" w:rsidRPr="00A85613">
        <w:rPr>
          <w:sz w:val="24"/>
          <w:szCs w:val="24"/>
        </w:rPr>
        <w:t xml:space="preserve"> ділянку у стані, що відповідає умовам цього Договору</w:t>
      </w:r>
      <w:r w:rsidRPr="00A85613">
        <w:rPr>
          <w:sz w:val="24"/>
          <w:szCs w:val="24"/>
        </w:rPr>
        <w:t>.</w:t>
      </w:r>
      <w:r w:rsidR="00920B60" w:rsidRPr="00A85613">
        <w:rPr>
          <w:sz w:val="24"/>
          <w:szCs w:val="24"/>
        </w:rPr>
        <w:t xml:space="preserve"> </w:t>
      </w:r>
    </w:p>
    <w:p w14:paraId="4AE0D997" w14:textId="77777777" w:rsidR="003877EE" w:rsidRPr="00A85613" w:rsidRDefault="003877EE">
      <w:pPr>
        <w:ind w:firstLine="426"/>
        <w:rPr>
          <w:spacing w:val="-4"/>
          <w:sz w:val="24"/>
          <w:szCs w:val="24"/>
        </w:rPr>
      </w:pPr>
      <w:r w:rsidRPr="00A85613">
        <w:rPr>
          <w:spacing w:val="-4"/>
          <w:sz w:val="24"/>
          <w:szCs w:val="24"/>
        </w:rPr>
        <w:t>3.3.3. В</w:t>
      </w:r>
      <w:r w:rsidR="00920B60" w:rsidRPr="00A85613">
        <w:rPr>
          <w:spacing w:val="-4"/>
          <w:sz w:val="24"/>
          <w:szCs w:val="24"/>
        </w:rPr>
        <w:t>иконувати обов’язки власника Земельної ділянки відповідно до Земельного кодексу України, інших актів чинного законодавства України</w:t>
      </w:r>
      <w:r w:rsidRPr="00A85613">
        <w:rPr>
          <w:spacing w:val="-4"/>
          <w:sz w:val="24"/>
          <w:szCs w:val="24"/>
        </w:rPr>
        <w:t>.</w:t>
      </w:r>
      <w:r w:rsidR="00920B60" w:rsidRPr="00A85613">
        <w:rPr>
          <w:spacing w:val="-4"/>
          <w:sz w:val="24"/>
          <w:szCs w:val="24"/>
        </w:rPr>
        <w:t xml:space="preserve"> </w:t>
      </w:r>
    </w:p>
    <w:p w14:paraId="2F085B4F" w14:textId="77777777" w:rsidR="003877EE" w:rsidRPr="00A85613" w:rsidRDefault="003877EE">
      <w:pPr>
        <w:ind w:firstLine="426"/>
        <w:rPr>
          <w:sz w:val="24"/>
          <w:szCs w:val="24"/>
        </w:rPr>
      </w:pPr>
      <w:r w:rsidRPr="00A85613">
        <w:rPr>
          <w:sz w:val="24"/>
          <w:szCs w:val="24"/>
        </w:rPr>
        <w:t>3.3.4. До</w:t>
      </w:r>
      <w:r w:rsidR="00920B60" w:rsidRPr="00A85613">
        <w:rPr>
          <w:sz w:val="24"/>
          <w:szCs w:val="24"/>
        </w:rPr>
        <w:t>держуватися вимог законодавства про охорону довкілля</w:t>
      </w:r>
      <w:r w:rsidRPr="00A85613">
        <w:rPr>
          <w:sz w:val="24"/>
          <w:szCs w:val="24"/>
        </w:rPr>
        <w:t>.</w:t>
      </w:r>
      <w:r w:rsidR="00920B60" w:rsidRPr="00A85613">
        <w:rPr>
          <w:sz w:val="24"/>
          <w:szCs w:val="24"/>
        </w:rPr>
        <w:t xml:space="preserve"> </w:t>
      </w:r>
    </w:p>
    <w:p w14:paraId="6EA3BD4A" w14:textId="77777777" w:rsidR="003877EE" w:rsidRPr="00A85613" w:rsidRDefault="003877EE">
      <w:pPr>
        <w:ind w:firstLine="426"/>
        <w:rPr>
          <w:sz w:val="24"/>
          <w:szCs w:val="24"/>
        </w:rPr>
      </w:pPr>
      <w:r w:rsidRPr="00A85613">
        <w:rPr>
          <w:sz w:val="24"/>
          <w:szCs w:val="24"/>
        </w:rPr>
        <w:t>3.3.5. Н</w:t>
      </w:r>
      <w:r w:rsidR="00920B60" w:rsidRPr="00A85613">
        <w:rPr>
          <w:sz w:val="24"/>
          <w:szCs w:val="24"/>
        </w:rPr>
        <w:t>е порушувати прав власників суміжних земельних ділянок та землекористувачів</w:t>
      </w:r>
      <w:r w:rsidRPr="00A85613">
        <w:rPr>
          <w:sz w:val="24"/>
          <w:szCs w:val="24"/>
        </w:rPr>
        <w:t>.</w:t>
      </w:r>
      <w:r w:rsidR="00920B60" w:rsidRPr="00A85613">
        <w:rPr>
          <w:sz w:val="24"/>
          <w:szCs w:val="24"/>
        </w:rPr>
        <w:t xml:space="preserve"> </w:t>
      </w:r>
    </w:p>
    <w:p w14:paraId="1AA1A6B0" w14:textId="77777777" w:rsidR="004A79AA" w:rsidRPr="00A85613" w:rsidRDefault="003877EE">
      <w:pPr>
        <w:ind w:firstLine="426"/>
        <w:rPr>
          <w:sz w:val="24"/>
          <w:szCs w:val="24"/>
        </w:rPr>
      </w:pPr>
      <w:r w:rsidRPr="00A85613">
        <w:rPr>
          <w:sz w:val="24"/>
          <w:szCs w:val="24"/>
        </w:rPr>
        <w:t>3.3.6. Д</w:t>
      </w:r>
      <w:r w:rsidR="00920B60" w:rsidRPr="00A85613">
        <w:rPr>
          <w:sz w:val="24"/>
          <w:szCs w:val="24"/>
        </w:rPr>
        <w:t>отримуватися правил добросусідства та обмежень, пов'язаних з встановленням земель</w:t>
      </w:r>
      <w:r w:rsidR="00A36B88" w:rsidRPr="00A85613">
        <w:rPr>
          <w:sz w:val="24"/>
          <w:szCs w:val="24"/>
        </w:rPr>
        <w:t>них сервітутів та охоронних зон</w:t>
      </w:r>
      <w:r w:rsidR="00920B60" w:rsidRPr="00A85613">
        <w:rPr>
          <w:sz w:val="24"/>
          <w:szCs w:val="24"/>
        </w:rPr>
        <w:t>.</w:t>
      </w:r>
    </w:p>
    <w:p w14:paraId="46846981" w14:textId="77777777" w:rsidR="004A79AA" w:rsidRPr="00A85613" w:rsidRDefault="00920B60">
      <w:pPr>
        <w:ind w:firstLine="426"/>
        <w:rPr>
          <w:sz w:val="24"/>
          <w:szCs w:val="24"/>
        </w:rPr>
      </w:pPr>
      <w:r w:rsidRPr="00A85613">
        <w:rPr>
          <w:b/>
          <w:bCs/>
          <w:sz w:val="24"/>
          <w:szCs w:val="24"/>
        </w:rPr>
        <w:t>3.4. Права Покупця:</w:t>
      </w:r>
      <w:r w:rsidRPr="00A85613">
        <w:rPr>
          <w:sz w:val="24"/>
          <w:szCs w:val="24"/>
        </w:rPr>
        <w:t xml:space="preserve"> самостійно господарювати на Земельній ділянці. </w:t>
      </w:r>
    </w:p>
    <w:p w14:paraId="60D06336" w14:textId="77777777" w:rsidR="004A79AA" w:rsidRPr="00A85613" w:rsidRDefault="00920B60">
      <w:pPr>
        <w:ind w:firstLine="426"/>
        <w:rPr>
          <w:sz w:val="24"/>
          <w:szCs w:val="24"/>
        </w:rPr>
      </w:pPr>
      <w:r w:rsidRPr="00A85613">
        <w:rPr>
          <w:bCs/>
          <w:sz w:val="24"/>
          <w:szCs w:val="24"/>
        </w:rPr>
        <w:t>3.5.</w:t>
      </w:r>
      <w:r w:rsidRPr="00A85613">
        <w:rPr>
          <w:b/>
          <w:bCs/>
          <w:sz w:val="24"/>
          <w:szCs w:val="24"/>
        </w:rPr>
        <w:t xml:space="preserve"> </w:t>
      </w:r>
      <w:r w:rsidRPr="00A85613">
        <w:rPr>
          <w:sz w:val="24"/>
          <w:szCs w:val="24"/>
        </w:rPr>
        <w:t>Продавець</w:t>
      </w:r>
      <w:r w:rsidRPr="00A85613">
        <w:rPr>
          <w:b/>
          <w:bCs/>
          <w:sz w:val="24"/>
          <w:szCs w:val="24"/>
        </w:rPr>
        <w:t xml:space="preserve"> </w:t>
      </w:r>
      <w:r w:rsidRPr="00A85613">
        <w:rPr>
          <w:bCs/>
          <w:sz w:val="24"/>
          <w:szCs w:val="24"/>
        </w:rPr>
        <w:t>стверджує та гарантує,</w:t>
      </w:r>
      <w:r w:rsidRPr="00A85613">
        <w:rPr>
          <w:b/>
          <w:bCs/>
          <w:sz w:val="24"/>
          <w:szCs w:val="24"/>
        </w:rPr>
        <w:t xml:space="preserve"> </w:t>
      </w:r>
      <w:r w:rsidRPr="00A85613">
        <w:rPr>
          <w:sz w:val="24"/>
          <w:szCs w:val="24"/>
        </w:rPr>
        <w:t>що:</w:t>
      </w:r>
    </w:p>
    <w:p w14:paraId="357AF74B" w14:textId="77777777" w:rsidR="004A79AA" w:rsidRPr="00A85613" w:rsidRDefault="003877EE" w:rsidP="003877EE">
      <w:pPr>
        <w:pStyle w:val="aa"/>
        <w:numPr>
          <w:ilvl w:val="0"/>
          <w:numId w:val="6"/>
        </w:numPr>
        <w:ind w:left="851"/>
        <w:rPr>
          <w:sz w:val="24"/>
          <w:szCs w:val="24"/>
        </w:rPr>
      </w:pPr>
      <w:r w:rsidRPr="00A85613">
        <w:rPr>
          <w:sz w:val="24"/>
          <w:szCs w:val="24"/>
        </w:rPr>
        <w:t>н</w:t>
      </w:r>
      <w:r w:rsidR="00920B60" w:rsidRPr="00A85613">
        <w:rPr>
          <w:sz w:val="24"/>
          <w:szCs w:val="24"/>
        </w:rPr>
        <w:t xml:space="preserve">ерухоме майно, яке є предметом цього Договору, на момент його укладення нікому іншому не відчужене, не передано у власність іншим способом, в тому числі шляхом передачі до статутного капіталу юридичних осіб, в </w:t>
      </w:r>
      <w:proofErr w:type="spellStart"/>
      <w:r w:rsidR="00920B60" w:rsidRPr="00A85613">
        <w:rPr>
          <w:sz w:val="24"/>
          <w:szCs w:val="24"/>
        </w:rPr>
        <w:t>найм</w:t>
      </w:r>
      <w:proofErr w:type="spellEnd"/>
      <w:r w:rsidR="00920B60" w:rsidRPr="00A85613">
        <w:rPr>
          <w:sz w:val="24"/>
          <w:szCs w:val="24"/>
        </w:rPr>
        <w:t xml:space="preserve"> (оренду) не здане</w:t>
      </w:r>
      <w:r w:rsidRPr="00A85613">
        <w:rPr>
          <w:sz w:val="24"/>
          <w:szCs w:val="24"/>
        </w:rPr>
        <w:t>;</w:t>
      </w:r>
    </w:p>
    <w:p w14:paraId="496DC892" w14:textId="77777777" w:rsidR="004A79AA" w:rsidRPr="00A85613" w:rsidRDefault="003877EE" w:rsidP="003877EE">
      <w:pPr>
        <w:pStyle w:val="aa"/>
        <w:numPr>
          <w:ilvl w:val="0"/>
          <w:numId w:val="6"/>
        </w:numPr>
        <w:ind w:left="851"/>
        <w:rPr>
          <w:sz w:val="24"/>
          <w:szCs w:val="24"/>
        </w:rPr>
      </w:pPr>
      <w:r w:rsidRPr="00A85613">
        <w:rPr>
          <w:sz w:val="24"/>
          <w:szCs w:val="24"/>
        </w:rPr>
        <w:t>н</w:t>
      </w:r>
      <w:r w:rsidR="00920B60" w:rsidRPr="00A85613">
        <w:rPr>
          <w:sz w:val="24"/>
          <w:szCs w:val="24"/>
        </w:rPr>
        <w:t xml:space="preserve">ерухоме майно є його приватною власністю. </w:t>
      </w:r>
      <w:r w:rsidR="00920B60" w:rsidRPr="00A85613">
        <w:rPr>
          <w:bCs/>
          <w:sz w:val="24"/>
          <w:szCs w:val="24"/>
        </w:rPr>
        <w:t>Інші особи</w:t>
      </w:r>
      <w:r w:rsidR="00920B60" w:rsidRPr="00A85613">
        <w:rPr>
          <w:sz w:val="24"/>
          <w:szCs w:val="24"/>
        </w:rPr>
        <w:t>, які б могли порушити питання про визнання за ними права власності на зазначене Нерухоме майно (чи його частку/частину) відсутні;</w:t>
      </w:r>
      <w:r w:rsidR="00920B60" w:rsidRPr="00A85613">
        <w:rPr>
          <w:sz w:val="24"/>
          <w:szCs w:val="24"/>
          <w:lang w:eastAsia="en-US"/>
        </w:rPr>
        <w:t xml:space="preserve"> </w:t>
      </w:r>
    </w:p>
    <w:p w14:paraId="13B45817" w14:textId="77777777" w:rsidR="004A79AA" w:rsidRPr="00A85613" w:rsidRDefault="003877EE" w:rsidP="003877EE">
      <w:pPr>
        <w:pStyle w:val="aa"/>
        <w:numPr>
          <w:ilvl w:val="0"/>
          <w:numId w:val="6"/>
        </w:numPr>
        <w:shd w:val="clear" w:color="auto" w:fill="FFFFFF"/>
        <w:ind w:left="851"/>
        <w:rPr>
          <w:sz w:val="24"/>
          <w:szCs w:val="24"/>
        </w:rPr>
      </w:pPr>
      <w:r w:rsidRPr="00A85613">
        <w:rPr>
          <w:sz w:val="24"/>
          <w:szCs w:val="24"/>
          <w:lang w:eastAsia="en-US"/>
        </w:rPr>
        <w:t>н</w:t>
      </w:r>
      <w:r w:rsidR="00920B60" w:rsidRPr="00A85613">
        <w:rPr>
          <w:sz w:val="24"/>
          <w:szCs w:val="24"/>
          <w:lang w:eastAsia="en-US"/>
        </w:rPr>
        <w:t>е існує жодних арештів, застав, податкових застав, заборон, обмежень права власності, переважних прав, прав переважної купівлі (окрім вищезазначеного у цьому пункті), боргових зобов’язань або інших обтяжень, включно з будь-якими правами третіх осіб, а також немає жодного договору або іншого правочину, які б створювали подібні обтяження щодо Нерухомого майна;</w:t>
      </w:r>
    </w:p>
    <w:p w14:paraId="08A43609" w14:textId="77777777" w:rsidR="004A79AA" w:rsidRPr="00A85613" w:rsidRDefault="003877EE" w:rsidP="003877EE">
      <w:pPr>
        <w:pStyle w:val="aa"/>
        <w:numPr>
          <w:ilvl w:val="0"/>
          <w:numId w:val="6"/>
        </w:numPr>
        <w:shd w:val="clear" w:color="auto" w:fill="FFFFFF"/>
        <w:ind w:left="851"/>
        <w:rPr>
          <w:sz w:val="24"/>
          <w:szCs w:val="24"/>
        </w:rPr>
      </w:pPr>
      <w:r w:rsidRPr="00A85613">
        <w:rPr>
          <w:sz w:val="24"/>
          <w:szCs w:val="24"/>
          <w:lang w:eastAsia="en-US"/>
        </w:rPr>
        <w:t>н</w:t>
      </w:r>
      <w:r w:rsidR="00920B60" w:rsidRPr="00A85613">
        <w:rPr>
          <w:sz w:val="24"/>
          <w:szCs w:val="24"/>
          <w:lang w:eastAsia="en-US"/>
        </w:rPr>
        <w:t>е існує жодного судового спору, арбітражного, адміністративного чи виконавчого провадження, які розпочаті щодо Нерухомого майна або будь-якої його частини;</w:t>
      </w:r>
    </w:p>
    <w:p w14:paraId="1EB9BC48" w14:textId="77777777" w:rsidR="004A79AA" w:rsidRPr="00A85613" w:rsidRDefault="00920B60" w:rsidP="003877EE">
      <w:pPr>
        <w:pStyle w:val="aa"/>
        <w:numPr>
          <w:ilvl w:val="0"/>
          <w:numId w:val="6"/>
        </w:numPr>
        <w:shd w:val="clear" w:color="auto" w:fill="FFFFFF"/>
        <w:ind w:left="851"/>
        <w:rPr>
          <w:sz w:val="24"/>
          <w:szCs w:val="24"/>
        </w:rPr>
      </w:pPr>
      <w:r w:rsidRPr="00A85613">
        <w:rPr>
          <w:b/>
          <w:sz w:val="24"/>
          <w:szCs w:val="24"/>
          <w:lang w:eastAsia="en-US"/>
        </w:rPr>
        <w:t>Продавець</w:t>
      </w:r>
      <w:r w:rsidRPr="00A85613">
        <w:rPr>
          <w:sz w:val="24"/>
          <w:szCs w:val="24"/>
          <w:lang w:eastAsia="en-US"/>
        </w:rPr>
        <w:t xml:space="preserve"> набув право власності на Нерухоме майно згідно з усіма відповідними законодавчими вимогами; і всі платежі, в тому числі загальнодержавні та місцеві податки і збори, що стосуються Нерухомого майна, були сплачені;</w:t>
      </w:r>
    </w:p>
    <w:p w14:paraId="5678D4CC" w14:textId="77777777" w:rsidR="004A79AA" w:rsidRPr="00A85613" w:rsidRDefault="003877EE" w:rsidP="003877EE">
      <w:pPr>
        <w:pStyle w:val="aa"/>
        <w:numPr>
          <w:ilvl w:val="0"/>
          <w:numId w:val="6"/>
        </w:numPr>
        <w:ind w:left="851"/>
        <w:rPr>
          <w:sz w:val="24"/>
          <w:szCs w:val="24"/>
        </w:rPr>
      </w:pPr>
      <w:r w:rsidRPr="00A85613">
        <w:rPr>
          <w:sz w:val="24"/>
          <w:szCs w:val="24"/>
          <w:lang w:eastAsia="en-US"/>
        </w:rPr>
        <w:t>н</w:t>
      </w:r>
      <w:r w:rsidR="00920B60" w:rsidRPr="00A85613">
        <w:rPr>
          <w:sz w:val="24"/>
          <w:szCs w:val="24"/>
          <w:lang w:eastAsia="en-US"/>
        </w:rPr>
        <w:t xml:space="preserve">ерухоме майно не продано, не подаровано, не існує законодавчих заборон стосовно його відчуження, і після підписання Договору </w:t>
      </w:r>
      <w:r w:rsidR="00920B60" w:rsidRPr="00A85613">
        <w:rPr>
          <w:b/>
          <w:sz w:val="24"/>
          <w:szCs w:val="24"/>
          <w:lang w:eastAsia="en-US"/>
        </w:rPr>
        <w:t>Покупець</w:t>
      </w:r>
      <w:r w:rsidR="00920B60" w:rsidRPr="00A85613">
        <w:rPr>
          <w:sz w:val="24"/>
          <w:szCs w:val="24"/>
          <w:lang w:eastAsia="en-US"/>
        </w:rPr>
        <w:t xml:space="preserve"> матиме змогу користуватись усіма правами і можливостями, що пов’язані чи виникають у зв'язку з правом власності на Нерухоме майно відповідно до чинного законодавства України;</w:t>
      </w:r>
      <w:r w:rsidR="00920B60" w:rsidRPr="00A85613">
        <w:rPr>
          <w:sz w:val="24"/>
          <w:szCs w:val="24"/>
        </w:rPr>
        <w:t xml:space="preserve"> </w:t>
      </w:r>
    </w:p>
    <w:p w14:paraId="74886A40" w14:textId="77777777" w:rsidR="004A79AA" w:rsidRPr="00A85613" w:rsidRDefault="00920B60">
      <w:pPr>
        <w:shd w:val="clear" w:color="auto" w:fill="FFFFFF"/>
        <w:ind w:firstLine="426"/>
        <w:rPr>
          <w:sz w:val="24"/>
          <w:szCs w:val="24"/>
        </w:rPr>
      </w:pPr>
      <w:r w:rsidRPr="00A85613">
        <w:rPr>
          <w:sz w:val="24"/>
          <w:szCs w:val="24"/>
          <w:lang w:eastAsia="en-US"/>
        </w:rPr>
        <w:t>3.6. Якщо будь-яке положення цього Договору є або стає незаконним, недійсним або таким, що не може бути виконано у примусовому порядку, стосовно будь-якої Сторони, це не впливає на законність, дійсність або можливість виконання у примусовому порядку будь-яких інших положень цього Договору.</w:t>
      </w:r>
    </w:p>
    <w:p w14:paraId="306118C7" w14:textId="77777777" w:rsidR="004A79AA" w:rsidRPr="00A85613" w:rsidRDefault="00920B60">
      <w:pPr>
        <w:pStyle w:val="ad"/>
        <w:shd w:val="clear" w:color="auto" w:fill="FFFFFF"/>
        <w:spacing w:line="240" w:lineRule="atLeast"/>
        <w:ind w:firstLine="360"/>
        <w:rPr>
          <w:sz w:val="24"/>
          <w:szCs w:val="24"/>
        </w:rPr>
      </w:pPr>
      <w:r w:rsidRPr="00A85613">
        <w:rPr>
          <w:rFonts w:eastAsia="SimSun"/>
          <w:kern w:val="2"/>
          <w:sz w:val="24"/>
          <w:szCs w:val="24"/>
          <w:lang w:eastAsia="en-US" w:bidi="hi-IN"/>
        </w:rPr>
        <w:t>3.7.</w:t>
      </w:r>
      <w:r w:rsidRPr="00A85613">
        <w:rPr>
          <w:rFonts w:eastAsia="SimSun"/>
          <w:b/>
          <w:kern w:val="2"/>
          <w:sz w:val="24"/>
          <w:szCs w:val="24"/>
          <w:lang w:eastAsia="en-US" w:bidi="hi-IN"/>
        </w:rPr>
        <w:t xml:space="preserve"> </w:t>
      </w:r>
      <w:r w:rsidRPr="00A85613">
        <w:rPr>
          <w:rFonts w:eastAsia="SimSun"/>
          <w:kern w:val="2"/>
          <w:sz w:val="24"/>
          <w:szCs w:val="24"/>
          <w:lang w:eastAsia="en-US" w:bidi="hi-IN"/>
        </w:rPr>
        <w:t>Інформація про перебування Нерухомого майна під податковою заставою в Державному реєстрі обтяжень рухомого майна відсутня, що підтверджується витягом від __.___.202</w:t>
      </w:r>
      <w:r w:rsidR="006A1376" w:rsidRPr="00A85613">
        <w:rPr>
          <w:rFonts w:eastAsia="SimSun"/>
          <w:kern w:val="2"/>
          <w:sz w:val="24"/>
          <w:szCs w:val="24"/>
          <w:lang w:eastAsia="en-US" w:bidi="hi-IN"/>
        </w:rPr>
        <w:t>4</w:t>
      </w:r>
      <w:r w:rsidRPr="00A85613">
        <w:rPr>
          <w:rFonts w:eastAsia="SimSun"/>
          <w:kern w:val="2"/>
          <w:sz w:val="24"/>
          <w:szCs w:val="24"/>
          <w:lang w:eastAsia="en-US" w:bidi="hi-IN"/>
        </w:rPr>
        <w:t xml:space="preserve"> р. Згідно </w:t>
      </w:r>
      <w:r w:rsidRPr="00A85613">
        <w:rPr>
          <w:rFonts w:eastAsia="SimSun"/>
          <w:kern w:val="2"/>
          <w:sz w:val="24"/>
          <w:szCs w:val="24"/>
          <w:lang w:eastAsia="en-US" w:bidi="hi-IN"/>
        </w:rPr>
        <w:lastRenderedPageBreak/>
        <w:t>Інформаційних довідок з Державного реєстру речових прав на нерухоме майно та Реєстру прав власності на нерухоме майно, Єдиного реєстру заборон відчуження об’єктів нерухомого майна щодо суб’єкта  сформованих __.___.202</w:t>
      </w:r>
      <w:r w:rsidR="006A1376" w:rsidRPr="00A85613">
        <w:rPr>
          <w:rFonts w:eastAsia="SimSun"/>
          <w:kern w:val="2"/>
          <w:sz w:val="24"/>
          <w:szCs w:val="24"/>
          <w:lang w:eastAsia="en-US" w:bidi="hi-IN"/>
        </w:rPr>
        <w:t>4</w:t>
      </w:r>
      <w:r w:rsidRPr="00A85613">
        <w:rPr>
          <w:rFonts w:eastAsia="SimSun"/>
          <w:kern w:val="2"/>
          <w:sz w:val="24"/>
          <w:szCs w:val="24"/>
          <w:lang w:eastAsia="en-US" w:bidi="hi-IN"/>
        </w:rPr>
        <w:t xml:space="preserve"> року приватним нотаріусом Київського міського нотаріального округу </w:t>
      </w:r>
      <w:r w:rsidR="00BE1F57" w:rsidRPr="0089521D">
        <w:rPr>
          <w:rFonts w:eastAsia="SimSun"/>
          <w:kern w:val="2"/>
          <w:sz w:val="24"/>
          <w:szCs w:val="24"/>
          <w:lang w:eastAsia="en-US" w:bidi="hi-IN"/>
        </w:rPr>
        <w:t>_______________</w:t>
      </w:r>
      <w:r w:rsidR="00A36B88" w:rsidRPr="00A85613">
        <w:rPr>
          <w:rFonts w:eastAsia="SimSun"/>
          <w:color w:val="FF0000"/>
          <w:kern w:val="2"/>
          <w:sz w:val="24"/>
          <w:szCs w:val="24"/>
          <w:lang w:eastAsia="en-US" w:bidi="hi-IN"/>
        </w:rPr>
        <w:t xml:space="preserve"> </w:t>
      </w:r>
      <w:r w:rsidRPr="00A85613">
        <w:rPr>
          <w:rFonts w:eastAsia="SimSun"/>
          <w:kern w:val="2"/>
          <w:sz w:val="24"/>
          <w:szCs w:val="24"/>
          <w:lang w:eastAsia="en-US" w:bidi="hi-IN"/>
        </w:rPr>
        <w:t>реєстрація інших, відмінних від права власності, речових прав, їх обтяжень на відчужуване Нерухоме майно відсутня, окрім обтяження у вигляді заборони на нерухоме майно, що накладено на підставі іпотечного договору.</w:t>
      </w:r>
    </w:p>
    <w:p w14:paraId="18006A21" w14:textId="77777777" w:rsidR="004A79AA" w:rsidRPr="00A85613" w:rsidRDefault="004A79AA">
      <w:pPr>
        <w:shd w:val="clear" w:color="auto" w:fill="FFFFFF"/>
        <w:ind w:firstLine="708"/>
        <w:jc w:val="center"/>
        <w:rPr>
          <w:b/>
          <w:bCs/>
          <w:sz w:val="24"/>
          <w:szCs w:val="24"/>
        </w:rPr>
      </w:pPr>
    </w:p>
    <w:p w14:paraId="62F433AD" w14:textId="77777777" w:rsidR="004A79AA" w:rsidRPr="00A85613" w:rsidRDefault="00920B60" w:rsidP="0089521D">
      <w:pPr>
        <w:shd w:val="clear" w:color="auto" w:fill="FFFFFF"/>
        <w:ind w:firstLine="0"/>
        <w:jc w:val="center"/>
        <w:rPr>
          <w:sz w:val="24"/>
          <w:szCs w:val="24"/>
        </w:rPr>
      </w:pPr>
      <w:r w:rsidRPr="00A85613">
        <w:rPr>
          <w:b/>
          <w:bCs/>
          <w:sz w:val="24"/>
          <w:szCs w:val="24"/>
        </w:rPr>
        <w:t>4. ВІДПОВІДАЛЬНІСТЬ СТОРІН ТА РОЗГЛЯД СПОРІВ</w:t>
      </w:r>
    </w:p>
    <w:p w14:paraId="4D6F5CD2" w14:textId="77777777" w:rsidR="004A79AA" w:rsidRPr="00A85613" w:rsidRDefault="00920B60">
      <w:pPr>
        <w:widowControl w:val="0"/>
        <w:shd w:val="clear" w:color="auto" w:fill="FFFFFF"/>
        <w:tabs>
          <w:tab w:val="left" w:pos="360"/>
          <w:tab w:val="left" w:pos="851"/>
          <w:tab w:val="left" w:pos="9900"/>
        </w:tabs>
        <w:suppressAutoHyphens/>
        <w:spacing w:before="5"/>
        <w:ind w:firstLine="340"/>
        <w:textAlignment w:val="baseline"/>
        <w:rPr>
          <w:sz w:val="24"/>
          <w:szCs w:val="24"/>
        </w:rPr>
      </w:pPr>
      <w:r w:rsidRPr="00A85613">
        <w:rPr>
          <w:sz w:val="24"/>
          <w:szCs w:val="24"/>
        </w:rPr>
        <w:t>4.1. За невиконання або неналежне виконання Сторонами своїх зобов’язань, вони несуть відповідальність згідно чинного законодавства України.</w:t>
      </w:r>
    </w:p>
    <w:p w14:paraId="4448D07C" w14:textId="77777777" w:rsidR="004A79AA" w:rsidRPr="00A85613" w:rsidRDefault="00920B60" w:rsidP="00A36B88">
      <w:pPr>
        <w:widowControl w:val="0"/>
        <w:shd w:val="clear" w:color="auto" w:fill="FFFFFF"/>
        <w:tabs>
          <w:tab w:val="left" w:pos="360"/>
          <w:tab w:val="left" w:pos="851"/>
          <w:tab w:val="left" w:pos="9900"/>
        </w:tabs>
        <w:suppressAutoHyphens/>
        <w:spacing w:before="5"/>
        <w:ind w:firstLine="340"/>
        <w:textAlignment w:val="baseline"/>
        <w:rPr>
          <w:sz w:val="24"/>
          <w:szCs w:val="24"/>
        </w:rPr>
      </w:pPr>
      <w:r w:rsidRPr="00A85613">
        <w:rPr>
          <w:sz w:val="24"/>
          <w:szCs w:val="24"/>
        </w:rPr>
        <w:t>4.2. Будь-які спори, пов’язані з цим Договором, підлягають розгляду в судовому порядку, передбаченому чинним законодавством України.</w:t>
      </w:r>
    </w:p>
    <w:p w14:paraId="387309FA" w14:textId="77777777" w:rsidR="004A79AA" w:rsidRPr="00A85613" w:rsidRDefault="004A79AA">
      <w:pPr>
        <w:ind w:firstLine="284"/>
        <w:rPr>
          <w:b/>
          <w:sz w:val="24"/>
          <w:szCs w:val="24"/>
        </w:rPr>
      </w:pPr>
    </w:p>
    <w:p w14:paraId="305288FF" w14:textId="77777777" w:rsidR="004A79AA" w:rsidRPr="00A85613" w:rsidRDefault="00920B60" w:rsidP="0089521D">
      <w:pPr>
        <w:ind w:firstLine="0"/>
        <w:jc w:val="center"/>
        <w:rPr>
          <w:sz w:val="24"/>
          <w:szCs w:val="24"/>
        </w:rPr>
      </w:pPr>
      <w:r w:rsidRPr="00A85613">
        <w:rPr>
          <w:b/>
          <w:sz w:val="24"/>
          <w:szCs w:val="24"/>
        </w:rPr>
        <w:t>5. ВИНИКНЕННЯ ТА ПЕРЕХІД ПРАВА ВЛАСНОСТІ</w:t>
      </w:r>
    </w:p>
    <w:p w14:paraId="695E7BEC" w14:textId="77777777" w:rsidR="004A79AA" w:rsidRPr="00A85613" w:rsidRDefault="00920B60">
      <w:pPr>
        <w:widowControl w:val="0"/>
        <w:ind w:firstLine="340"/>
        <w:rPr>
          <w:sz w:val="24"/>
          <w:szCs w:val="24"/>
        </w:rPr>
      </w:pPr>
      <w:r w:rsidRPr="00A85613">
        <w:rPr>
          <w:sz w:val="24"/>
          <w:szCs w:val="24"/>
        </w:rPr>
        <w:t xml:space="preserve">5.1. Право власності на Нерухоме майно, що є предметом цього Договору, виникає у </w:t>
      </w:r>
      <w:r w:rsidRPr="00A85613">
        <w:rPr>
          <w:b/>
          <w:sz w:val="24"/>
          <w:szCs w:val="24"/>
        </w:rPr>
        <w:t>Покупця</w:t>
      </w:r>
      <w:r w:rsidRPr="00A85613">
        <w:rPr>
          <w:sz w:val="24"/>
          <w:szCs w:val="24"/>
        </w:rPr>
        <w:t xml:space="preserve"> з моменту нотаріального посвідчення цього Договору та державної реєстрації права власності.</w:t>
      </w:r>
    </w:p>
    <w:p w14:paraId="68C4EC0A" w14:textId="77777777" w:rsidR="004A79AA" w:rsidRPr="00A85613" w:rsidRDefault="00920B60" w:rsidP="002459D3">
      <w:pPr>
        <w:widowControl w:val="0"/>
        <w:rPr>
          <w:sz w:val="24"/>
          <w:szCs w:val="24"/>
        </w:rPr>
      </w:pPr>
      <w:r w:rsidRPr="00A85613">
        <w:rPr>
          <w:sz w:val="24"/>
          <w:szCs w:val="24"/>
        </w:rPr>
        <w:t>Відповідно до ст.</w:t>
      </w:r>
      <w:r w:rsidR="003877EE" w:rsidRPr="00A85613">
        <w:rPr>
          <w:sz w:val="24"/>
          <w:szCs w:val="24"/>
        </w:rPr>
        <w:t> </w:t>
      </w:r>
      <w:r w:rsidRPr="00A85613">
        <w:rPr>
          <w:sz w:val="24"/>
          <w:szCs w:val="24"/>
        </w:rPr>
        <w:t xml:space="preserve">125 Земельного кодексу України право власності на Земельну ділянку виникає у </w:t>
      </w:r>
      <w:r w:rsidRPr="00A85613">
        <w:rPr>
          <w:b/>
          <w:sz w:val="24"/>
          <w:szCs w:val="24"/>
        </w:rPr>
        <w:t>Покупця</w:t>
      </w:r>
      <w:r w:rsidRPr="00A85613">
        <w:rPr>
          <w:sz w:val="24"/>
          <w:szCs w:val="24"/>
        </w:rPr>
        <w:t xml:space="preserve"> з моменту державної реєстрації цього права. </w:t>
      </w:r>
    </w:p>
    <w:p w14:paraId="65A03DA2" w14:textId="77777777" w:rsidR="004A79AA" w:rsidRPr="00A85613" w:rsidRDefault="00920B60">
      <w:pPr>
        <w:pStyle w:val="11"/>
        <w:tabs>
          <w:tab w:val="left" w:pos="709"/>
          <w:tab w:val="left" w:pos="851"/>
        </w:tabs>
        <w:ind w:firstLine="340"/>
        <w:rPr>
          <w:rFonts w:ascii="Times New Roman" w:hAnsi="Times New Roman"/>
          <w:sz w:val="24"/>
          <w:szCs w:val="24"/>
        </w:rPr>
      </w:pPr>
      <w:r w:rsidRPr="00A85613">
        <w:rPr>
          <w:rFonts w:ascii="Times New Roman" w:hAnsi="Times New Roman"/>
          <w:sz w:val="24"/>
          <w:szCs w:val="24"/>
        </w:rPr>
        <w:t xml:space="preserve">5.2. Державна реєстрація права власності на підставі цього Договору </w:t>
      </w:r>
      <w:r w:rsidR="003877EE" w:rsidRPr="00A85613">
        <w:rPr>
          <w:rFonts w:ascii="Times New Roman" w:hAnsi="Times New Roman"/>
          <w:sz w:val="24"/>
          <w:szCs w:val="24"/>
        </w:rPr>
        <w:t>здійснюється відповідно до</w:t>
      </w:r>
      <w:r w:rsidRPr="00A85613">
        <w:rPr>
          <w:rFonts w:ascii="Times New Roman" w:hAnsi="Times New Roman"/>
          <w:sz w:val="24"/>
          <w:szCs w:val="24"/>
        </w:rPr>
        <w:t xml:space="preserve"> положень ст.</w:t>
      </w:r>
      <w:r w:rsidR="003877EE" w:rsidRPr="00A85613">
        <w:rPr>
          <w:rFonts w:ascii="Times New Roman" w:hAnsi="Times New Roman"/>
          <w:sz w:val="24"/>
          <w:szCs w:val="24"/>
        </w:rPr>
        <w:t> </w:t>
      </w:r>
      <w:r w:rsidRPr="00A85613">
        <w:rPr>
          <w:rFonts w:ascii="Times New Roman" w:hAnsi="Times New Roman"/>
          <w:sz w:val="24"/>
          <w:szCs w:val="24"/>
        </w:rPr>
        <w:t xml:space="preserve">19 Закону України </w:t>
      </w:r>
      <w:r w:rsidRPr="00A85613">
        <w:rPr>
          <w:rFonts w:ascii="Times New Roman" w:eastAsia="Times New Roman" w:hAnsi="Times New Roman"/>
          <w:kern w:val="0"/>
          <w:sz w:val="24"/>
          <w:szCs w:val="24"/>
        </w:rPr>
        <w:t xml:space="preserve">«Про державну реєстрацію речових прав на нерухоме майно та їх обтяжень» </w:t>
      </w:r>
      <w:r w:rsidRPr="00A85613">
        <w:rPr>
          <w:rFonts w:ascii="Times New Roman" w:hAnsi="Times New Roman"/>
          <w:sz w:val="24"/>
          <w:szCs w:val="24"/>
        </w:rPr>
        <w:t>невідкладно після завершення нотаріальної дії (нотаріального посвідчення цього Договору).</w:t>
      </w:r>
    </w:p>
    <w:p w14:paraId="4F694F4F" w14:textId="77777777" w:rsidR="004A79AA" w:rsidRPr="00A85613" w:rsidRDefault="00920B60">
      <w:pPr>
        <w:pStyle w:val="11"/>
        <w:tabs>
          <w:tab w:val="left" w:pos="709"/>
          <w:tab w:val="left" w:pos="851"/>
        </w:tabs>
        <w:ind w:firstLine="340"/>
        <w:rPr>
          <w:rFonts w:ascii="Times New Roman" w:hAnsi="Times New Roman"/>
          <w:sz w:val="24"/>
          <w:szCs w:val="24"/>
        </w:rPr>
      </w:pPr>
      <w:r w:rsidRPr="00A85613">
        <w:rPr>
          <w:rFonts w:ascii="Times New Roman" w:hAnsi="Times New Roman"/>
          <w:sz w:val="24"/>
          <w:szCs w:val="24"/>
        </w:rPr>
        <w:t xml:space="preserve">5.3. Передача Нерухомого майна </w:t>
      </w:r>
      <w:r w:rsidRPr="00A85613">
        <w:rPr>
          <w:rFonts w:ascii="Times New Roman" w:hAnsi="Times New Roman"/>
          <w:b/>
          <w:sz w:val="24"/>
          <w:szCs w:val="24"/>
        </w:rPr>
        <w:t>Продавцем Покупцеві</w:t>
      </w:r>
      <w:r w:rsidRPr="00A85613">
        <w:rPr>
          <w:rFonts w:ascii="Times New Roman" w:hAnsi="Times New Roman"/>
          <w:sz w:val="24"/>
          <w:szCs w:val="24"/>
        </w:rPr>
        <w:t xml:space="preserve"> підтверджується підписами представників Сторін на цьому Договорі</w:t>
      </w:r>
    </w:p>
    <w:p w14:paraId="16147347" w14:textId="77777777" w:rsidR="004A79AA" w:rsidRPr="00A85613" w:rsidRDefault="004A79AA">
      <w:pPr>
        <w:pStyle w:val="11"/>
        <w:tabs>
          <w:tab w:val="left" w:pos="709"/>
          <w:tab w:val="left" w:pos="851"/>
        </w:tabs>
        <w:jc w:val="center"/>
        <w:rPr>
          <w:rFonts w:ascii="Times New Roman" w:hAnsi="Times New Roman"/>
          <w:b/>
          <w:sz w:val="24"/>
          <w:szCs w:val="24"/>
        </w:rPr>
      </w:pPr>
    </w:p>
    <w:p w14:paraId="29971BA6" w14:textId="77777777" w:rsidR="004A79AA" w:rsidRPr="00A85613" w:rsidRDefault="00920B60" w:rsidP="0089521D">
      <w:pPr>
        <w:pStyle w:val="11"/>
        <w:ind w:firstLine="0"/>
        <w:jc w:val="center"/>
        <w:rPr>
          <w:rFonts w:ascii="Times New Roman" w:hAnsi="Times New Roman"/>
          <w:sz w:val="24"/>
          <w:szCs w:val="24"/>
        </w:rPr>
      </w:pPr>
      <w:r w:rsidRPr="00A85613">
        <w:rPr>
          <w:rFonts w:ascii="Times New Roman" w:hAnsi="Times New Roman"/>
          <w:b/>
          <w:sz w:val="24"/>
          <w:szCs w:val="24"/>
        </w:rPr>
        <w:t>6. ІНШІ УМОВИ</w:t>
      </w:r>
    </w:p>
    <w:p w14:paraId="250C7344" w14:textId="77777777" w:rsidR="004A79AA" w:rsidRPr="00A85613" w:rsidRDefault="00920B60">
      <w:pPr>
        <w:tabs>
          <w:tab w:val="left" w:pos="426"/>
        </w:tabs>
        <w:rPr>
          <w:sz w:val="24"/>
          <w:szCs w:val="24"/>
        </w:rPr>
      </w:pPr>
      <w:r w:rsidRPr="00A85613">
        <w:rPr>
          <w:sz w:val="24"/>
          <w:szCs w:val="24"/>
        </w:rPr>
        <w:t>6.1.</w:t>
      </w:r>
      <w:r w:rsidRPr="00A85613">
        <w:rPr>
          <w:spacing w:val="7"/>
          <w:sz w:val="24"/>
          <w:szCs w:val="24"/>
        </w:rPr>
        <w:t xml:space="preserve"> Ми, </w:t>
      </w:r>
      <w:r w:rsidRPr="00A85613">
        <w:rPr>
          <w:b/>
          <w:sz w:val="24"/>
          <w:szCs w:val="24"/>
        </w:rPr>
        <w:t>Продавець</w:t>
      </w:r>
      <w:r w:rsidRPr="00A85613">
        <w:rPr>
          <w:sz w:val="24"/>
          <w:szCs w:val="24"/>
        </w:rPr>
        <w:t xml:space="preserve"> (в особі представника) та </w:t>
      </w:r>
      <w:r w:rsidRPr="00A85613">
        <w:rPr>
          <w:b/>
          <w:sz w:val="24"/>
          <w:szCs w:val="24"/>
        </w:rPr>
        <w:t>Покупець</w:t>
      </w:r>
      <w:r w:rsidRPr="00A85613">
        <w:rPr>
          <w:sz w:val="24"/>
          <w:szCs w:val="24"/>
        </w:rPr>
        <w:t xml:space="preserve"> (в особі представника) підтверджуємо та гарантуємо, що:</w:t>
      </w:r>
    </w:p>
    <w:p w14:paraId="69AEC7E0" w14:textId="77777777" w:rsidR="004A79AA" w:rsidRPr="00A85613" w:rsidRDefault="00920B60" w:rsidP="003877EE">
      <w:pPr>
        <w:pStyle w:val="aa"/>
        <w:numPr>
          <w:ilvl w:val="0"/>
          <w:numId w:val="7"/>
        </w:numPr>
        <w:spacing w:line="240" w:lineRule="atLeast"/>
        <w:rPr>
          <w:sz w:val="24"/>
          <w:szCs w:val="24"/>
        </w:rPr>
      </w:pPr>
      <w:r w:rsidRPr="00A85613">
        <w:rPr>
          <w:sz w:val="24"/>
          <w:szCs w:val="24"/>
        </w:rPr>
        <w:t>вони є юридичними особами, які належним чином створені та існують за законодавством України, мають повну цивільну правоздатність і дієздатність, та всі необхідні права і повноваження юридичної особи для укладення цього договору, та виконання зобов’язань, які випливають з цього договору;</w:t>
      </w:r>
    </w:p>
    <w:p w14:paraId="7136C3D9" w14:textId="77777777" w:rsidR="004A79AA" w:rsidRPr="00A85613" w:rsidRDefault="00920B60" w:rsidP="003877EE">
      <w:pPr>
        <w:pStyle w:val="a6"/>
        <w:numPr>
          <w:ilvl w:val="0"/>
          <w:numId w:val="7"/>
        </w:numPr>
        <w:tabs>
          <w:tab w:val="left" w:pos="426"/>
        </w:tabs>
        <w:spacing w:after="0" w:line="240" w:lineRule="atLeast"/>
        <w:rPr>
          <w:sz w:val="24"/>
          <w:szCs w:val="24"/>
        </w:rPr>
      </w:pPr>
      <w:r w:rsidRPr="00A85613">
        <w:rPr>
          <w:sz w:val="24"/>
          <w:szCs w:val="24"/>
          <w:lang w:val="uk-UA"/>
        </w:rPr>
        <w:t>представники Продавця та Покупця уповноважені на підписання цього договору і мають всі належним чином оформлені повноваження для такого підписання, реалізація цих повноважень не потребує наступного схвалення іншим органом Продавця та Покупця та будь-якими іншими органами чи особами;</w:t>
      </w:r>
    </w:p>
    <w:p w14:paraId="5D04561D" w14:textId="77777777" w:rsidR="003877EE" w:rsidRPr="00A85613" w:rsidRDefault="00920B60" w:rsidP="003877EE">
      <w:pPr>
        <w:pStyle w:val="aa"/>
        <w:numPr>
          <w:ilvl w:val="0"/>
          <w:numId w:val="7"/>
        </w:numPr>
        <w:tabs>
          <w:tab w:val="left" w:pos="360"/>
          <w:tab w:val="left" w:pos="7797"/>
        </w:tabs>
        <w:rPr>
          <w:sz w:val="24"/>
          <w:szCs w:val="24"/>
        </w:rPr>
      </w:pPr>
      <w:r w:rsidRPr="00A85613">
        <w:rPr>
          <w:sz w:val="24"/>
          <w:szCs w:val="24"/>
          <w:lang w:eastAsia="uk-UA"/>
        </w:rPr>
        <w:t>у момент укладання цього Договору ми усвідомлювали (і усвідомлюємо) значення своїх дій і могли (можемо) керувати ними; розуміємо природу цього правочину, свої права та обов’язки за договором; при укладенні договору відсутній будь-який обман чи інше приховування фактів, які б мали істотне значення та були свідомо приховані нами; договір укладається нами у відповідності зі справжньою нашою волею, без будь-якого застосування фізичного чи психічного тиску; Договір укладається на вигідних для нас умовах і не є результатом впливу тяжких обставин; правочин вчиняється з наміром створення відповідних правових наслідків (не є фіктивним); цей правочин не приховує інший правочин (не є удаваним); володіємо українською мовою, що дало нам можливість прочитати та правильно зрозуміти сутність цього Договору, у тексті цього договору зафіксовано усі істотні умови, що стосуються купівлі-продажу вищевказаного нерухомого майна. Будь-які попередні домовленості, які мали місце до укладення цього договору і не відображені у його тексті, не мають правового значення;</w:t>
      </w:r>
    </w:p>
    <w:p w14:paraId="0A688129" w14:textId="77777777" w:rsidR="004A79AA" w:rsidRPr="00A85613" w:rsidRDefault="00920B60" w:rsidP="003877EE">
      <w:pPr>
        <w:pStyle w:val="aa"/>
        <w:numPr>
          <w:ilvl w:val="0"/>
          <w:numId w:val="7"/>
        </w:numPr>
        <w:tabs>
          <w:tab w:val="left" w:pos="360"/>
          <w:tab w:val="left" w:pos="7797"/>
        </w:tabs>
        <w:rPr>
          <w:sz w:val="24"/>
          <w:szCs w:val="24"/>
        </w:rPr>
      </w:pPr>
      <w:r w:rsidRPr="00A85613">
        <w:rPr>
          <w:sz w:val="24"/>
          <w:szCs w:val="24"/>
          <w:lang w:eastAsia="uk-UA"/>
        </w:rPr>
        <w:t>усі без винятку подані нотаріусу документи є такими, що не змінювались, не скасовувались, не відкликались.</w:t>
      </w:r>
    </w:p>
    <w:p w14:paraId="662FC793" w14:textId="77777777" w:rsidR="004A79AA" w:rsidRPr="00A85613" w:rsidRDefault="00920B60">
      <w:pPr>
        <w:tabs>
          <w:tab w:val="left" w:pos="-709"/>
          <w:tab w:val="left" w:pos="426"/>
          <w:tab w:val="left" w:pos="9356"/>
          <w:tab w:val="left" w:pos="9900"/>
          <w:tab w:val="left" w:pos="10490"/>
        </w:tabs>
        <w:ind w:right="42" w:firstLine="426"/>
        <w:rPr>
          <w:sz w:val="24"/>
          <w:szCs w:val="24"/>
        </w:rPr>
      </w:pPr>
      <w:r w:rsidRPr="00A85613">
        <w:rPr>
          <w:spacing w:val="3"/>
          <w:sz w:val="24"/>
          <w:szCs w:val="24"/>
        </w:rPr>
        <w:t xml:space="preserve">6.2. </w:t>
      </w:r>
      <w:r w:rsidRPr="00A85613">
        <w:rPr>
          <w:sz w:val="24"/>
          <w:szCs w:val="24"/>
        </w:rPr>
        <w:t>Зміст ст.</w:t>
      </w:r>
      <w:r w:rsidR="003877EE" w:rsidRPr="00A85613">
        <w:rPr>
          <w:sz w:val="24"/>
          <w:szCs w:val="24"/>
        </w:rPr>
        <w:t> </w:t>
      </w:r>
      <w:r w:rsidRPr="00A85613">
        <w:rPr>
          <w:sz w:val="24"/>
          <w:szCs w:val="24"/>
        </w:rPr>
        <w:t>ст.</w:t>
      </w:r>
      <w:r w:rsidR="003877EE" w:rsidRPr="00A85613">
        <w:rPr>
          <w:sz w:val="24"/>
          <w:szCs w:val="24"/>
        </w:rPr>
        <w:t> </w:t>
      </w:r>
      <w:r w:rsidRPr="00A85613">
        <w:rPr>
          <w:sz w:val="24"/>
          <w:szCs w:val="24"/>
        </w:rPr>
        <w:t>182, 203, 215-235, 220, 237, 377, 378, 653, 655, 657, 659-668, 691-692 Цивільного кодексу України, ст.</w:t>
      </w:r>
      <w:r w:rsidR="003877EE" w:rsidRPr="00A85613">
        <w:rPr>
          <w:sz w:val="24"/>
          <w:szCs w:val="24"/>
        </w:rPr>
        <w:t> </w:t>
      </w:r>
      <w:r w:rsidRPr="00A85613">
        <w:rPr>
          <w:sz w:val="24"/>
          <w:szCs w:val="24"/>
        </w:rPr>
        <w:t>ст.</w:t>
      </w:r>
      <w:r w:rsidR="003877EE" w:rsidRPr="00A85613">
        <w:rPr>
          <w:sz w:val="24"/>
          <w:szCs w:val="24"/>
        </w:rPr>
        <w:t> </w:t>
      </w:r>
      <w:r w:rsidRPr="00A85613">
        <w:rPr>
          <w:sz w:val="24"/>
          <w:szCs w:val="24"/>
        </w:rPr>
        <w:t>79, 82, 90, 91, 120, 125, 126, 132, 202 Земельного кодексу України, положення Закону України «Про державну реєстрацію речових прав на нерухоме майно та їх обтяжень» про державну реєстрацію нерухомого майна, ст.</w:t>
      </w:r>
      <w:r w:rsidR="00A45721" w:rsidRPr="00A85613">
        <w:rPr>
          <w:sz w:val="24"/>
          <w:szCs w:val="24"/>
        </w:rPr>
        <w:t> </w:t>
      </w:r>
      <w:r w:rsidRPr="00A85613">
        <w:rPr>
          <w:sz w:val="24"/>
          <w:szCs w:val="24"/>
        </w:rPr>
        <w:t xml:space="preserve">27 Закону України «Про нотаріат», положення </w:t>
      </w:r>
      <w:r w:rsidRPr="00A85613">
        <w:rPr>
          <w:bCs/>
          <w:sz w:val="24"/>
          <w:szCs w:val="24"/>
        </w:rPr>
        <w:t xml:space="preserve">Наказу Міністерства фінансів України від 08 липня 2016 року </w:t>
      </w:r>
      <w:r w:rsidR="00A45721" w:rsidRPr="00A85613">
        <w:rPr>
          <w:bCs/>
          <w:sz w:val="24"/>
          <w:szCs w:val="24"/>
        </w:rPr>
        <w:t>№ </w:t>
      </w:r>
      <w:r w:rsidRPr="00A85613">
        <w:rPr>
          <w:bCs/>
          <w:sz w:val="24"/>
          <w:szCs w:val="24"/>
        </w:rPr>
        <w:t>584 «</w:t>
      </w:r>
      <w:r w:rsidRPr="00A85613">
        <w:rPr>
          <w:sz w:val="24"/>
          <w:szCs w:val="24"/>
        </w:rPr>
        <w:t xml:space="preserve">Про </w:t>
      </w:r>
      <w:r w:rsidRPr="00A85613">
        <w:rPr>
          <w:sz w:val="24"/>
          <w:szCs w:val="24"/>
        </w:rPr>
        <w:lastRenderedPageBreak/>
        <w:t>затвердження Критеріїв ризику легалізації (відмивання) доходів, одержаних злочинним шляхом, фінансування тероризму та фінансування розповсюдження зброї масового знищення», ст.</w:t>
      </w:r>
      <w:r w:rsidR="00A45721" w:rsidRPr="00A85613">
        <w:rPr>
          <w:sz w:val="24"/>
          <w:szCs w:val="24"/>
        </w:rPr>
        <w:t> </w:t>
      </w:r>
      <w:r w:rsidRPr="00A85613">
        <w:rPr>
          <w:sz w:val="24"/>
          <w:szCs w:val="24"/>
        </w:rPr>
        <w:t xml:space="preserve">8 Закону України </w:t>
      </w:r>
      <w:r w:rsidR="00A45721" w:rsidRPr="00A85613">
        <w:rPr>
          <w:sz w:val="24"/>
          <w:szCs w:val="24"/>
        </w:rPr>
        <w:t>«</w:t>
      </w:r>
      <w:r w:rsidRPr="00A85613">
        <w:rPr>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45721" w:rsidRPr="00A85613">
        <w:rPr>
          <w:sz w:val="24"/>
          <w:szCs w:val="24"/>
        </w:rPr>
        <w:t>»</w:t>
      </w:r>
      <w:r w:rsidRPr="00A85613">
        <w:rPr>
          <w:sz w:val="24"/>
          <w:szCs w:val="24"/>
        </w:rPr>
        <w:t>, зміст постанови Правління національного банку України №</w:t>
      </w:r>
      <w:r w:rsidR="00A45721" w:rsidRPr="00A85613">
        <w:rPr>
          <w:sz w:val="24"/>
          <w:szCs w:val="24"/>
        </w:rPr>
        <w:t> </w:t>
      </w:r>
      <w:r w:rsidRPr="00A85613">
        <w:rPr>
          <w:sz w:val="24"/>
          <w:szCs w:val="24"/>
        </w:rPr>
        <w:t xml:space="preserve">148 від 29 грудня 2017 </w:t>
      </w:r>
      <w:r w:rsidR="00A45721" w:rsidRPr="00A85613">
        <w:rPr>
          <w:sz w:val="24"/>
          <w:szCs w:val="24"/>
        </w:rPr>
        <w:t>«</w:t>
      </w:r>
      <w:r w:rsidRPr="00A85613">
        <w:rPr>
          <w:sz w:val="24"/>
          <w:szCs w:val="24"/>
        </w:rPr>
        <w:t>Про затвердження положення про ведення касових операцій у національній валюті в Україні</w:t>
      </w:r>
      <w:r w:rsidR="00A45721" w:rsidRPr="00A85613">
        <w:rPr>
          <w:sz w:val="24"/>
          <w:szCs w:val="24"/>
        </w:rPr>
        <w:t>»</w:t>
      </w:r>
      <w:r w:rsidRPr="00A85613">
        <w:rPr>
          <w:sz w:val="24"/>
          <w:szCs w:val="24"/>
        </w:rPr>
        <w:t xml:space="preserve"> Сторонам</w:t>
      </w:r>
      <w:r w:rsidRPr="00A85613">
        <w:rPr>
          <w:b/>
          <w:sz w:val="24"/>
          <w:szCs w:val="24"/>
        </w:rPr>
        <w:t xml:space="preserve"> </w:t>
      </w:r>
      <w:r w:rsidRPr="00A85613">
        <w:rPr>
          <w:sz w:val="24"/>
          <w:szCs w:val="24"/>
        </w:rPr>
        <w:t>нотаріусом</w:t>
      </w:r>
      <w:r w:rsidRPr="00A85613">
        <w:rPr>
          <w:b/>
          <w:sz w:val="24"/>
          <w:szCs w:val="24"/>
        </w:rPr>
        <w:t xml:space="preserve"> </w:t>
      </w:r>
      <w:r w:rsidRPr="00A85613">
        <w:rPr>
          <w:sz w:val="24"/>
          <w:szCs w:val="24"/>
        </w:rPr>
        <w:t>роз’яснено.</w:t>
      </w:r>
    </w:p>
    <w:p w14:paraId="52084FC2" w14:textId="77777777" w:rsidR="004A79AA" w:rsidRPr="00A85613" w:rsidRDefault="00920B60">
      <w:pPr>
        <w:pStyle w:val="ad"/>
        <w:ind w:firstLine="426"/>
        <w:rPr>
          <w:sz w:val="24"/>
          <w:szCs w:val="24"/>
        </w:rPr>
      </w:pPr>
      <w:r w:rsidRPr="00A85613">
        <w:rPr>
          <w:sz w:val="24"/>
          <w:szCs w:val="24"/>
        </w:rPr>
        <w:t xml:space="preserve">6.3. Цей Договір набуває чинності з моменту його підписання Сторонами, скріплення печатками Сторін та нотаріального посвідчення. </w:t>
      </w:r>
    </w:p>
    <w:p w14:paraId="23E89AE6" w14:textId="77777777" w:rsidR="004A79AA" w:rsidRPr="00A85613" w:rsidRDefault="00920B60">
      <w:pPr>
        <w:pStyle w:val="ad"/>
        <w:ind w:firstLine="426"/>
        <w:rPr>
          <w:sz w:val="24"/>
          <w:szCs w:val="24"/>
        </w:rPr>
      </w:pPr>
      <w:r w:rsidRPr="00A85613">
        <w:rPr>
          <w:sz w:val="24"/>
          <w:szCs w:val="24"/>
        </w:rPr>
        <w:t>6.4. Усі зміни та доповнення до цього Договору здійснюються Сторонами за взаємною згодою у письмовій формі та підлягають нотаріальному посвідченню.</w:t>
      </w:r>
    </w:p>
    <w:p w14:paraId="2D8B1FBB" w14:textId="77777777" w:rsidR="004A79AA" w:rsidRPr="00A85613" w:rsidRDefault="00920B60">
      <w:pPr>
        <w:tabs>
          <w:tab w:val="left" w:pos="180"/>
        </w:tabs>
        <w:ind w:firstLine="426"/>
        <w:rPr>
          <w:sz w:val="24"/>
          <w:szCs w:val="24"/>
        </w:rPr>
      </w:pPr>
      <w:r w:rsidRPr="00A85613">
        <w:rPr>
          <w:sz w:val="24"/>
          <w:szCs w:val="24"/>
        </w:rPr>
        <w:t>6.5. Сторони встановили, що у відповідності до ст.</w:t>
      </w:r>
      <w:r w:rsidR="00A45721" w:rsidRPr="00A85613">
        <w:rPr>
          <w:sz w:val="24"/>
          <w:szCs w:val="24"/>
        </w:rPr>
        <w:t> </w:t>
      </w:r>
      <w:r w:rsidRPr="00A85613">
        <w:rPr>
          <w:sz w:val="24"/>
          <w:szCs w:val="24"/>
        </w:rPr>
        <w:t>647 Цивільного кодексу України та с</w:t>
      </w:r>
      <w:r w:rsidR="00A45721" w:rsidRPr="00A85613">
        <w:rPr>
          <w:sz w:val="24"/>
          <w:szCs w:val="24"/>
        </w:rPr>
        <w:t>т</w:t>
      </w:r>
      <w:r w:rsidRPr="00A85613">
        <w:rPr>
          <w:sz w:val="24"/>
          <w:szCs w:val="24"/>
        </w:rPr>
        <w:t>.</w:t>
      </w:r>
      <w:r w:rsidR="00A45721" w:rsidRPr="00A85613">
        <w:rPr>
          <w:sz w:val="24"/>
          <w:szCs w:val="24"/>
        </w:rPr>
        <w:t> </w:t>
      </w:r>
      <w:r w:rsidRPr="00A85613">
        <w:rPr>
          <w:sz w:val="24"/>
          <w:szCs w:val="24"/>
        </w:rPr>
        <w:t>55 Закону України «Про нотаріат» цей Договір є укладеним та нотаріально посвідченим за місцезнаходженням Покупця.</w:t>
      </w:r>
    </w:p>
    <w:p w14:paraId="4D4D08EC" w14:textId="77777777" w:rsidR="004A79AA" w:rsidRPr="00A85613" w:rsidRDefault="00920B60">
      <w:pPr>
        <w:tabs>
          <w:tab w:val="left" w:pos="180"/>
        </w:tabs>
        <w:ind w:firstLine="426"/>
        <w:rPr>
          <w:sz w:val="24"/>
          <w:szCs w:val="24"/>
        </w:rPr>
      </w:pPr>
      <w:r w:rsidRPr="00A85613">
        <w:rPr>
          <w:sz w:val="24"/>
          <w:szCs w:val="24"/>
        </w:rPr>
        <w:t xml:space="preserve">6.6. Витрати, пов’язані з державним обов'язковим пенсійним страхуванням відповідно до вимог Закону України «Про збір на обов’язкове пенсійне страхування» від 26.06.1997 (з подальшими змінами та доповненнями), державною реєстрацією права власності Покупця на Нерухоме майно та плату у розмірі державного мита, а також витрати щодо нотаріального посвідчення цього Договору - нестиме Покупець. </w:t>
      </w:r>
    </w:p>
    <w:p w14:paraId="1F5C2439" w14:textId="77777777" w:rsidR="004A79AA" w:rsidRPr="00A85613" w:rsidRDefault="00920B60">
      <w:pPr>
        <w:pStyle w:val="ad"/>
        <w:ind w:firstLine="426"/>
        <w:rPr>
          <w:sz w:val="24"/>
          <w:szCs w:val="24"/>
        </w:rPr>
      </w:pPr>
      <w:r w:rsidRPr="00A85613">
        <w:rPr>
          <w:sz w:val="24"/>
          <w:szCs w:val="24"/>
        </w:rPr>
        <w:t xml:space="preserve">6.7. Цей Договір складено у трьох примірниках, що мають рівну юридичну чинність, один примірник для нотаріуса, а інші, викладені на спеціальних бланках нотаріальних дій, видаються по одному для кожної із Сторін. </w:t>
      </w:r>
    </w:p>
    <w:p w14:paraId="2CE6540F" w14:textId="77777777" w:rsidR="004A79AA" w:rsidRPr="00A85613" w:rsidRDefault="00920B60">
      <w:pPr>
        <w:tabs>
          <w:tab w:val="left" w:pos="180"/>
        </w:tabs>
        <w:ind w:firstLine="426"/>
        <w:rPr>
          <w:sz w:val="24"/>
          <w:szCs w:val="24"/>
        </w:rPr>
      </w:pPr>
      <w:r w:rsidRPr="00A85613">
        <w:rPr>
          <w:sz w:val="24"/>
          <w:szCs w:val="24"/>
        </w:rPr>
        <w:t>6.8. Ми, представники Сторін цього правочину, підтверджуємо, що перед підписанням цього правочину ознайомлені зі змістом цього документу, і у Сторін відсутні заперечення щодо кожної з умов цього правочину, а також те, що цей правочин для нас має однакове розуміння значення умов та правових наслідків, про що свідчать наші підписи на цьому правочині, виконані кожним з нас власноручно.</w:t>
      </w:r>
    </w:p>
    <w:p w14:paraId="1B338384" w14:textId="77777777" w:rsidR="004A79AA" w:rsidRPr="00A85613" w:rsidRDefault="004A79AA">
      <w:pPr>
        <w:pStyle w:val="ad"/>
        <w:tabs>
          <w:tab w:val="left" w:pos="0"/>
          <w:tab w:val="left" w:pos="180"/>
        </w:tabs>
        <w:ind w:firstLine="180"/>
        <w:jc w:val="center"/>
        <w:outlineLvl w:val="0"/>
        <w:rPr>
          <w:b/>
          <w:sz w:val="24"/>
          <w:szCs w:val="24"/>
        </w:rPr>
      </w:pPr>
    </w:p>
    <w:p w14:paraId="22491E0B" w14:textId="3155A8C0" w:rsidR="004A79AA" w:rsidRDefault="00920B60" w:rsidP="0089521D">
      <w:pPr>
        <w:pStyle w:val="ad"/>
        <w:ind w:firstLine="0"/>
        <w:jc w:val="center"/>
        <w:outlineLvl w:val="0"/>
        <w:rPr>
          <w:b/>
          <w:sz w:val="24"/>
          <w:szCs w:val="24"/>
        </w:rPr>
      </w:pPr>
      <w:r w:rsidRPr="00A85613">
        <w:rPr>
          <w:b/>
          <w:sz w:val="24"/>
          <w:szCs w:val="24"/>
        </w:rPr>
        <w:t>7. РЕКВІЗИТИ ТА ПІДПИСИ СТОРІН:</w:t>
      </w:r>
    </w:p>
    <w:p w14:paraId="3E379681" w14:textId="77777777" w:rsidR="0089521D" w:rsidRPr="00A85613" w:rsidRDefault="0089521D" w:rsidP="0089521D">
      <w:pPr>
        <w:pStyle w:val="ad"/>
        <w:ind w:firstLine="0"/>
        <w:jc w:val="center"/>
        <w:outlineLvl w:val="0"/>
        <w:rPr>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747A37" w:rsidRPr="00A85613" w14:paraId="3EC2F22C" w14:textId="77777777" w:rsidTr="00747A37">
        <w:tc>
          <w:tcPr>
            <w:tcW w:w="4885" w:type="dxa"/>
          </w:tcPr>
          <w:p w14:paraId="6A126396" w14:textId="77777777" w:rsidR="00747A37" w:rsidRPr="00A85613" w:rsidRDefault="00747A37" w:rsidP="00437686">
            <w:pPr>
              <w:pStyle w:val="ad"/>
              <w:tabs>
                <w:tab w:val="left" w:pos="0"/>
                <w:tab w:val="left" w:pos="180"/>
              </w:tabs>
              <w:ind w:firstLine="0"/>
              <w:jc w:val="center"/>
              <w:outlineLvl w:val="0"/>
              <w:rPr>
                <w:b/>
                <w:sz w:val="24"/>
                <w:szCs w:val="24"/>
              </w:rPr>
            </w:pPr>
            <w:r w:rsidRPr="00A85613">
              <w:rPr>
                <w:b/>
                <w:sz w:val="24"/>
                <w:szCs w:val="24"/>
              </w:rPr>
              <w:t>ПРОДАВЕЦЬ:</w:t>
            </w:r>
          </w:p>
          <w:p w14:paraId="5E83584B" w14:textId="77777777" w:rsidR="00747A37" w:rsidRPr="00A85613" w:rsidRDefault="00437686" w:rsidP="00437686">
            <w:pPr>
              <w:pStyle w:val="ad"/>
              <w:tabs>
                <w:tab w:val="left" w:pos="0"/>
                <w:tab w:val="left" w:pos="180"/>
              </w:tabs>
              <w:ind w:firstLine="0"/>
              <w:jc w:val="center"/>
              <w:outlineLvl w:val="0"/>
              <w:rPr>
                <w:b/>
                <w:sz w:val="24"/>
                <w:szCs w:val="24"/>
              </w:rPr>
            </w:pPr>
            <w:r w:rsidRPr="00A85613">
              <w:rPr>
                <w:b/>
                <w:sz w:val="24"/>
                <w:szCs w:val="24"/>
              </w:rPr>
              <w:t>ПРИВАТНЕ АКЦІОНЕРНЕ ТОВАРИСТВО</w:t>
            </w:r>
            <w:r w:rsidR="00747A37" w:rsidRPr="00A85613">
              <w:rPr>
                <w:b/>
                <w:sz w:val="24"/>
                <w:szCs w:val="24"/>
              </w:rPr>
              <w:t xml:space="preserve"> «</w:t>
            </w:r>
            <w:r w:rsidRPr="00A85613">
              <w:rPr>
                <w:b/>
                <w:sz w:val="24"/>
                <w:szCs w:val="24"/>
              </w:rPr>
              <w:t>КИЇВМЕТАЛОПРОМ</w:t>
            </w:r>
            <w:r w:rsidR="00747A37" w:rsidRPr="00A85613">
              <w:rPr>
                <w:b/>
                <w:sz w:val="24"/>
                <w:szCs w:val="24"/>
              </w:rPr>
              <w:t>»</w:t>
            </w:r>
          </w:p>
          <w:p w14:paraId="6FDF172D" w14:textId="77777777" w:rsidR="00747A37" w:rsidRPr="00A85613" w:rsidRDefault="00747A37" w:rsidP="00437686">
            <w:pPr>
              <w:pStyle w:val="ad"/>
              <w:tabs>
                <w:tab w:val="left" w:pos="0"/>
                <w:tab w:val="left" w:pos="180"/>
              </w:tabs>
              <w:ind w:firstLine="0"/>
              <w:jc w:val="left"/>
              <w:outlineLvl w:val="0"/>
              <w:rPr>
                <w:sz w:val="24"/>
                <w:szCs w:val="24"/>
              </w:rPr>
            </w:pPr>
          </w:p>
          <w:p w14:paraId="5C8902B2" w14:textId="77777777" w:rsidR="00437686" w:rsidRPr="00A85613" w:rsidRDefault="00437686" w:rsidP="00437686">
            <w:pPr>
              <w:pStyle w:val="ad"/>
              <w:tabs>
                <w:tab w:val="left" w:pos="0"/>
                <w:tab w:val="left" w:pos="180"/>
              </w:tabs>
              <w:ind w:firstLine="0"/>
              <w:jc w:val="left"/>
              <w:outlineLvl w:val="0"/>
              <w:rPr>
                <w:sz w:val="24"/>
                <w:szCs w:val="24"/>
              </w:rPr>
            </w:pPr>
            <w:r w:rsidRPr="00A85613">
              <w:rPr>
                <w:sz w:val="24"/>
                <w:szCs w:val="24"/>
              </w:rPr>
              <w:t xml:space="preserve">08263, Київська обл., Фастівський р-н., </w:t>
            </w:r>
          </w:p>
          <w:p w14:paraId="0F394F7E" w14:textId="77777777" w:rsidR="00747A37" w:rsidRPr="00A85613" w:rsidRDefault="00437686" w:rsidP="00437686">
            <w:pPr>
              <w:pStyle w:val="ad"/>
              <w:tabs>
                <w:tab w:val="left" w:pos="0"/>
                <w:tab w:val="left" w:pos="180"/>
              </w:tabs>
              <w:ind w:firstLine="0"/>
              <w:jc w:val="left"/>
              <w:outlineLvl w:val="0"/>
              <w:rPr>
                <w:sz w:val="24"/>
                <w:szCs w:val="24"/>
              </w:rPr>
            </w:pPr>
            <w:r w:rsidRPr="00A85613">
              <w:rPr>
                <w:sz w:val="24"/>
                <w:szCs w:val="24"/>
              </w:rPr>
              <w:t>смт.</w:t>
            </w:r>
            <w:r w:rsidR="00CD6354" w:rsidRPr="00A85613">
              <w:rPr>
                <w:sz w:val="24"/>
                <w:szCs w:val="24"/>
              </w:rPr>
              <w:t> </w:t>
            </w:r>
            <w:r w:rsidRPr="00A85613">
              <w:rPr>
                <w:sz w:val="24"/>
                <w:szCs w:val="24"/>
              </w:rPr>
              <w:t>Калинівка, вул.</w:t>
            </w:r>
            <w:r w:rsidR="00CD6354" w:rsidRPr="00A85613">
              <w:rPr>
                <w:sz w:val="24"/>
                <w:szCs w:val="24"/>
              </w:rPr>
              <w:t> </w:t>
            </w:r>
            <w:r w:rsidRPr="00A85613">
              <w:rPr>
                <w:sz w:val="24"/>
                <w:szCs w:val="24"/>
              </w:rPr>
              <w:t xml:space="preserve">Індустріальна, </w:t>
            </w:r>
            <w:r w:rsidR="00CD6354" w:rsidRPr="00A85613">
              <w:rPr>
                <w:sz w:val="24"/>
                <w:szCs w:val="24"/>
              </w:rPr>
              <w:t>буд. </w:t>
            </w:r>
            <w:r w:rsidRPr="00A85613">
              <w:rPr>
                <w:sz w:val="24"/>
                <w:szCs w:val="24"/>
              </w:rPr>
              <w:t>7</w:t>
            </w:r>
          </w:p>
          <w:p w14:paraId="24AB4CAC" w14:textId="77777777" w:rsidR="00747A37" w:rsidRPr="00A85613" w:rsidRDefault="00747A37" w:rsidP="00437686">
            <w:pPr>
              <w:pStyle w:val="ad"/>
              <w:tabs>
                <w:tab w:val="left" w:pos="0"/>
                <w:tab w:val="left" w:pos="180"/>
              </w:tabs>
              <w:ind w:firstLine="0"/>
              <w:jc w:val="left"/>
              <w:outlineLvl w:val="0"/>
              <w:rPr>
                <w:sz w:val="24"/>
                <w:szCs w:val="24"/>
              </w:rPr>
            </w:pPr>
            <w:r w:rsidRPr="00A85613">
              <w:rPr>
                <w:sz w:val="24"/>
                <w:szCs w:val="24"/>
              </w:rPr>
              <w:t xml:space="preserve">Ідентифікаційний код: </w:t>
            </w:r>
            <w:r w:rsidR="00437686" w:rsidRPr="00A85613">
              <w:rPr>
                <w:sz w:val="24"/>
                <w:szCs w:val="24"/>
              </w:rPr>
              <w:t>02138895</w:t>
            </w:r>
          </w:p>
          <w:p w14:paraId="5AA9294A" w14:textId="77777777" w:rsidR="00747A37" w:rsidRPr="00A85613" w:rsidRDefault="00747A37" w:rsidP="00437686">
            <w:pPr>
              <w:pStyle w:val="ad"/>
              <w:tabs>
                <w:tab w:val="left" w:pos="0"/>
                <w:tab w:val="left" w:pos="180"/>
              </w:tabs>
              <w:ind w:firstLine="0"/>
              <w:jc w:val="left"/>
              <w:outlineLvl w:val="0"/>
              <w:rPr>
                <w:sz w:val="24"/>
                <w:szCs w:val="24"/>
              </w:rPr>
            </w:pPr>
          </w:p>
          <w:p w14:paraId="26A1EEAD" w14:textId="77777777" w:rsidR="00747A37" w:rsidRPr="00A85613" w:rsidRDefault="00A45721" w:rsidP="00437686">
            <w:pPr>
              <w:pStyle w:val="ad"/>
              <w:tabs>
                <w:tab w:val="left" w:pos="0"/>
                <w:tab w:val="left" w:pos="180"/>
              </w:tabs>
              <w:ind w:firstLine="0"/>
              <w:jc w:val="left"/>
              <w:outlineLvl w:val="0"/>
              <w:rPr>
                <w:b/>
                <w:sz w:val="24"/>
                <w:szCs w:val="24"/>
              </w:rPr>
            </w:pPr>
            <w:r w:rsidRPr="00A85613">
              <w:rPr>
                <w:b/>
                <w:sz w:val="24"/>
                <w:szCs w:val="24"/>
              </w:rPr>
              <w:t>В.о. Голови Правління</w:t>
            </w:r>
          </w:p>
          <w:p w14:paraId="2D4E20D1" w14:textId="77777777" w:rsidR="00747A37" w:rsidRPr="00A85613" w:rsidRDefault="00747A37" w:rsidP="00437686">
            <w:pPr>
              <w:pStyle w:val="ad"/>
              <w:tabs>
                <w:tab w:val="left" w:pos="0"/>
                <w:tab w:val="left" w:pos="180"/>
              </w:tabs>
              <w:ind w:firstLine="0"/>
              <w:jc w:val="left"/>
              <w:outlineLvl w:val="0"/>
              <w:rPr>
                <w:b/>
                <w:sz w:val="24"/>
                <w:szCs w:val="24"/>
              </w:rPr>
            </w:pPr>
          </w:p>
          <w:p w14:paraId="240E43BD" w14:textId="77777777" w:rsidR="00747A37" w:rsidRPr="00A85613" w:rsidRDefault="00747A37" w:rsidP="00437686">
            <w:pPr>
              <w:pStyle w:val="ad"/>
              <w:tabs>
                <w:tab w:val="left" w:pos="0"/>
                <w:tab w:val="left" w:pos="180"/>
              </w:tabs>
              <w:ind w:firstLine="0"/>
              <w:jc w:val="left"/>
              <w:outlineLvl w:val="0"/>
              <w:rPr>
                <w:sz w:val="24"/>
                <w:szCs w:val="24"/>
              </w:rPr>
            </w:pPr>
            <w:r w:rsidRPr="00A85613">
              <w:rPr>
                <w:b/>
                <w:sz w:val="24"/>
                <w:szCs w:val="24"/>
              </w:rPr>
              <w:t>___________________</w:t>
            </w:r>
            <w:r w:rsidR="00A45721" w:rsidRPr="00A85613">
              <w:rPr>
                <w:b/>
                <w:sz w:val="24"/>
                <w:szCs w:val="24"/>
              </w:rPr>
              <w:t xml:space="preserve">Юрій Цимбалюк </w:t>
            </w:r>
          </w:p>
        </w:tc>
        <w:tc>
          <w:tcPr>
            <w:tcW w:w="4886" w:type="dxa"/>
          </w:tcPr>
          <w:p w14:paraId="52495F9C" w14:textId="77777777" w:rsidR="00747A37" w:rsidRPr="00A85613" w:rsidRDefault="00747A37" w:rsidP="00437686">
            <w:pPr>
              <w:pStyle w:val="ad"/>
              <w:tabs>
                <w:tab w:val="left" w:pos="0"/>
                <w:tab w:val="left" w:pos="180"/>
              </w:tabs>
              <w:ind w:firstLine="0"/>
              <w:jc w:val="center"/>
              <w:outlineLvl w:val="0"/>
              <w:rPr>
                <w:b/>
                <w:sz w:val="24"/>
                <w:szCs w:val="24"/>
              </w:rPr>
            </w:pPr>
            <w:r w:rsidRPr="00A85613">
              <w:rPr>
                <w:b/>
                <w:sz w:val="24"/>
                <w:szCs w:val="24"/>
              </w:rPr>
              <w:t>ПОКУПЕЦЬ:</w:t>
            </w:r>
          </w:p>
          <w:p w14:paraId="63E5B51E" w14:textId="77777777" w:rsidR="00747A37" w:rsidRPr="00A85613" w:rsidRDefault="00747A37" w:rsidP="00437686">
            <w:pPr>
              <w:pStyle w:val="ad"/>
              <w:tabs>
                <w:tab w:val="left" w:pos="0"/>
                <w:tab w:val="left" w:pos="180"/>
              </w:tabs>
              <w:ind w:firstLine="0"/>
              <w:jc w:val="center"/>
              <w:outlineLvl w:val="0"/>
              <w:rPr>
                <w:b/>
                <w:sz w:val="24"/>
                <w:szCs w:val="24"/>
              </w:rPr>
            </w:pPr>
            <w:r w:rsidRPr="00A85613">
              <w:rPr>
                <w:b/>
                <w:sz w:val="24"/>
                <w:szCs w:val="24"/>
              </w:rPr>
              <w:t>ТОВАРИСТВО З ОБМЕЖЕНОЮ ВІДПОВІДАЛЬНІСТЮ «ЕПІЦЕНТР К»</w:t>
            </w:r>
          </w:p>
          <w:p w14:paraId="7E622ABE" w14:textId="77777777" w:rsidR="00747A37" w:rsidRPr="00A85613" w:rsidRDefault="00747A37" w:rsidP="00437686">
            <w:pPr>
              <w:pStyle w:val="ad"/>
              <w:tabs>
                <w:tab w:val="left" w:pos="0"/>
                <w:tab w:val="left" w:pos="180"/>
              </w:tabs>
              <w:ind w:firstLine="0"/>
              <w:jc w:val="center"/>
              <w:outlineLvl w:val="0"/>
              <w:rPr>
                <w:b/>
                <w:sz w:val="24"/>
                <w:szCs w:val="24"/>
              </w:rPr>
            </w:pPr>
          </w:p>
          <w:p w14:paraId="170EBBFA" w14:textId="47598DD3" w:rsidR="00747A37" w:rsidRPr="00A85613" w:rsidRDefault="00747A37" w:rsidP="00437686">
            <w:pPr>
              <w:pStyle w:val="ad"/>
              <w:tabs>
                <w:tab w:val="left" w:pos="0"/>
                <w:tab w:val="left" w:pos="180"/>
              </w:tabs>
              <w:ind w:firstLine="0"/>
              <w:jc w:val="left"/>
              <w:outlineLvl w:val="0"/>
              <w:rPr>
                <w:sz w:val="24"/>
                <w:szCs w:val="24"/>
              </w:rPr>
            </w:pPr>
            <w:r w:rsidRPr="00A85613">
              <w:rPr>
                <w:sz w:val="24"/>
                <w:szCs w:val="24"/>
              </w:rPr>
              <w:t>04128, м.</w:t>
            </w:r>
            <w:r w:rsidR="00383373">
              <w:rPr>
                <w:sz w:val="24"/>
                <w:szCs w:val="24"/>
              </w:rPr>
              <w:t> </w:t>
            </w:r>
            <w:r w:rsidRPr="00A85613">
              <w:rPr>
                <w:sz w:val="24"/>
                <w:szCs w:val="24"/>
              </w:rPr>
              <w:t>Київ, вул.</w:t>
            </w:r>
            <w:r w:rsidR="00383373">
              <w:rPr>
                <w:sz w:val="24"/>
                <w:szCs w:val="24"/>
              </w:rPr>
              <w:t> </w:t>
            </w:r>
            <w:proofErr w:type="spellStart"/>
            <w:r w:rsidRPr="00A85613">
              <w:rPr>
                <w:sz w:val="24"/>
                <w:szCs w:val="24"/>
              </w:rPr>
              <w:t>Берковецька</w:t>
            </w:r>
            <w:proofErr w:type="spellEnd"/>
            <w:r w:rsidRPr="00A85613">
              <w:rPr>
                <w:sz w:val="24"/>
                <w:szCs w:val="24"/>
              </w:rPr>
              <w:t xml:space="preserve">, </w:t>
            </w:r>
            <w:r w:rsidR="00383373">
              <w:rPr>
                <w:sz w:val="24"/>
                <w:szCs w:val="24"/>
              </w:rPr>
              <w:t>буд. </w:t>
            </w:r>
            <w:r w:rsidRPr="00A85613">
              <w:rPr>
                <w:sz w:val="24"/>
                <w:szCs w:val="24"/>
              </w:rPr>
              <w:t>6-К</w:t>
            </w:r>
          </w:p>
          <w:p w14:paraId="2B4E3087" w14:textId="77777777" w:rsidR="00747A37" w:rsidRPr="00A85613" w:rsidRDefault="00747A37" w:rsidP="00437686">
            <w:pPr>
              <w:pStyle w:val="ad"/>
              <w:tabs>
                <w:tab w:val="left" w:pos="0"/>
                <w:tab w:val="left" w:pos="180"/>
              </w:tabs>
              <w:ind w:firstLine="0"/>
              <w:jc w:val="left"/>
              <w:outlineLvl w:val="0"/>
              <w:rPr>
                <w:sz w:val="24"/>
                <w:szCs w:val="24"/>
              </w:rPr>
            </w:pPr>
            <w:r w:rsidRPr="00A85613">
              <w:rPr>
                <w:sz w:val="24"/>
                <w:szCs w:val="24"/>
              </w:rPr>
              <w:t>Ідентифікаційний код: 32490244</w:t>
            </w:r>
          </w:p>
          <w:p w14:paraId="71A86230" w14:textId="77777777" w:rsidR="00747A37" w:rsidRPr="00A85613" w:rsidRDefault="00747A37" w:rsidP="00437686">
            <w:pPr>
              <w:pStyle w:val="ad"/>
              <w:tabs>
                <w:tab w:val="left" w:pos="0"/>
                <w:tab w:val="left" w:pos="180"/>
              </w:tabs>
              <w:ind w:firstLine="0"/>
              <w:jc w:val="left"/>
              <w:outlineLvl w:val="0"/>
              <w:rPr>
                <w:sz w:val="24"/>
                <w:szCs w:val="24"/>
              </w:rPr>
            </w:pPr>
          </w:p>
          <w:p w14:paraId="63CBBFA6" w14:textId="77777777" w:rsidR="00437686" w:rsidRPr="00A85613" w:rsidRDefault="00437686" w:rsidP="00437686">
            <w:pPr>
              <w:pStyle w:val="ad"/>
              <w:tabs>
                <w:tab w:val="left" w:pos="0"/>
                <w:tab w:val="left" w:pos="180"/>
              </w:tabs>
              <w:ind w:firstLine="0"/>
              <w:jc w:val="left"/>
              <w:outlineLvl w:val="0"/>
              <w:rPr>
                <w:sz w:val="24"/>
                <w:szCs w:val="24"/>
              </w:rPr>
            </w:pPr>
          </w:p>
          <w:p w14:paraId="1A843905" w14:textId="77777777" w:rsidR="00747A37" w:rsidRPr="00A85613" w:rsidRDefault="00747A37" w:rsidP="00437686">
            <w:pPr>
              <w:pStyle w:val="ad"/>
              <w:tabs>
                <w:tab w:val="left" w:pos="0"/>
                <w:tab w:val="left" w:pos="180"/>
              </w:tabs>
              <w:ind w:firstLine="0"/>
              <w:jc w:val="left"/>
              <w:outlineLvl w:val="0"/>
              <w:rPr>
                <w:b/>
                <w:sz w:val="24"/>
                <w:szCs w:val="24"/>
              </w:rPr>
            </w:pPr>
            <w:r w:rsidRPr="00A85613">
              <w:rPr>
                <w:b/>
                <w:sz w:val="24"/>
                <w:szCs w:val="24"/>
              </w:rPr>
              <w:t>Генеральний директор</w:t>
            </w:r>
          </w:p>
          <w:p w14:paraId="5D8C3601" w14:textId="77777777" w:rsidR="00747A37" w:rsidRPr="00A85613" w:rsidRDefault="00747A37" w:rsidP="00437686">
            <w:pPr>
              <w:pStyle w:val="ad"/>
              <w:tabs>
                <w:tab w:val="left" w:pos="0"/>
                <w:tab w:val="left" w:pos="180"/>
              </w:tabs>
              <w:ind w:firstLine="0"/>
              <w:jc w:val="left"/>
              <w:outlineLvl w:val="0"/>
              <w:rPr>
                <w:b/>
                <w:sz w:val="24"/>
                <w:szCs w:val="24"/>
              </w:rPr>
            </w:pPr>
          </w:p>
          <w:p w14:paraId="1DEA40C1" w14:textId="77777777" w:rsidR="00747A37" w:rsidRPr="00A85613" w:rsidRDefault="00A36B88" w:rsidP="00437686">
            <w:pPr>
              <w:pStyle w:val="ad"/>
              <w:tabs>
                <w:tab w:val="left" w:pos="0"/>
                <w:tab w:val="left" w:pos="180"/>
              </w:tabs>
              <w:ind w:firstLine="0"/>
              <w:jc w:val="left"/>
              <w:outlineLvl w:val="0"/>
              <w:rPr>
                <w:sz w:val="24"/>
                <w:szCs w:val="24"/>
              </w:rPr>
            </w:pPr>
            <w:r w:rsidRPr="00A85613">
              <w:rPr>
                <w:b/>
                <w:sz w:val="24"/>
                <w:szCs w:val="24"/>
              </w:rPr>
              <w:t>____________</w:t>
            </w:r>
            <w:r w:rsidR="00747A37" w:rsidRPr="00A85613">
              <w:rPr>
                <w:b/>
                <w:sz w:val="24"/>
                <w:szCs w:val="24"/>
              </w:rPr>
              <w:t>____Петро МИХАЙЛИШИН</w:t>
            </w:r>
          </w:p>
        </w:tc>
      </w:tr>
    </w:tbl>
    <w:p w14:paraId="57D15574" w14:textId="19514B64" w:rsidR="00747A37" w:rsidRDefault="00747A37">
      <w:pPr>
        <w:pStyle w:val="ad"/>
        <w:tabs>
          <w:tab w:val="left" w:pos="0"/>
          <w:tab w:val="left" w:pos="180"/>
        </w:tabs>
        <w:ind w:firstLine="180"/>
        <w:jc w:val="center"/>
        <w:outlineLvl w:val="0"/>
        <w:rPr>
          <w:sz w:val="24"/>
          <w:szCs w:val="24"/>
        </w:rPr>
      </w:pPr>
    </w:p>
    <w:p w14:paraId="5EC6019C" w14:textId="77777777" w:rsidR="0089521D" w:rsidRPr="00A85613" w:rsidRDefault="0089521D">
      <w:pPr>
        <w:pStyle w:val="ad"/>
        <w:tabs>
          <w:tab w:val="left" w:pos="0"/>
          <w:tab w:val="left" w:pos="180"/>
        </w:tabs>
        <w:ind w:firstLine="180"/>
        <w:jc w:val="center"/>
        <w:outlineLvl w:val="0"/>
        <w:rPr>
          <w:sz w:val="24"/>
          <w:szCs w:val="24"/>
        </w:rPr>
      </w:pPr>
    </w:p>
    <w:p w14:paraId="5E0C43D5" w14:textId="77777777" w:rsidR="004A79AA" w:rsidRPr="00A85613" w:rsidRDefault="00FF7A61" w:rsidP="00FF7A61">
      <w:pPr>
        <w:tabs>
          <w:tab w:val="left" w:pos="9214"/>
          <w:tab w:val="left" w:pos="9781"/>
        </w:tabs>
        <w:ind w:firstLine="0"/>
        <w:rPr>
          <w:sz w:val="24"/>
          <w:szCs w:val="24"/>
        </w:rPr>
      </w:pPr>
      <w:r w:rsidRPr="00A85613">
        <w:rPr>
          <w:sz w:val="24"/>
          <w:szCs w:val="24"/>
        </w:rPr>
        <w:t>Місто Київ, Україна, __________________ дві тисячі двадцять четвертого року</w:t>
      </w:r>
    </w:p>
    <w:p w14:paraId="17933D7D" w14:textId="77777777" w:rsidR="00FF7A61" w:rsidRPr="00A85613" w:rsidRDefault="00FF7A61" w:rsidP="00FF7A61">
      <w:pPr>
        <w:tabs>
          <w:tab w:val="left" w:pos="567"/>
        </w:tabs>
        <w:ind w:firstLine="0"/>
        <w:rPr>
          <w:sz w:val="24"/>
          <w:szCs w:val="24"/>
        </w:rPr>
      </w:pPr>
      <w:r w:rsidRPr="00A85613">
        <w:rPr>
          <w:sz w:val="24"/>
          <w:szCs w:val="24"/>
        </w:rPr>
        <w:tab/>
        <w:t>Цей договір посвідчено мною, ______________, приватним нотаріусом Київського міського нотаріального округу.</w:t>
      </w:r>
    </w:p>
    <w:p w14:paraId="06AAA899" w14:textId="77777777" w:rsidR="00FF7A61" w:rsidRPr="00A85613" w:rsidRDefault="00FF7A61" w:rsidP="00FF7A61">
      <w:pPr>
        <w:tabs>
          <w:tab w:val="left" w:pos="567"/>
        </w:tabs>
        <w:ind w:firstLine="0"/>
        <w:rPr>
          <w:sz w:val="24"/>
          <w:szCs w:val="24"/>
        </w:rPr>
      </w:pPr>
      <w:r w:rsidRPr="00A85613">
        <w:rPr>
          <w:sz w:val="24"/>
          <w:szCs w:val="24"/>
        </w:rPr>
        <w:tab/>
        <w:t>Договір підписано сторонами у моїй присутності.</w:t>
      </w:r>
    </w:p>
    <w:p w14:paraId="5C12B44C" w14:textId="77777777" w:rsidR="00FF7A61" w:rsidRPr="00A85613" w:rsidRDefault="00FF7A61" w:rsidP="00FF7A61">
      <w:pPr>
        <w:tabs>
          <w:tab w:val="left" w:pos="567"/>
        </w:tabs>
        <w:ind w:firstLine="0"/>
        <w:rPr>
          <w:sz w:val="24"/>
          <w:szCs w:val="24"/>
        </w:rPr>
      </w:pPr>
      <w:r w:rsidRPr="00A85613">
        <w:rPr>
          <w:sz w:val="24"/>
          <w:szCs w:val="24"/>
        </w:rPr>
        <w:tab/>
        <w:t>Особи громадян які підписали договір, встановлено, їх дієздатність, а також правоздатність, дієздатність ПРИВАТНОГО АКЦІОНЕРНОГО ТОВАРИСТВА «КИЇВМЕТАЛОПРОМ», ТОВАРИСТВА З ОБМЕЖЕНОЮ ВІДПОВІДАЛЬНІСТЮ «ЕПІЦЕНТР К» та повноваження їх представників і належність ПРИВАТНОМУ АКЦІОНЕРНОМУ ТОВАРИСТВУ «КИЇВМЕТАЛОПРОМ» відчужуваного майна – перевірено.</w:t>
      </w:r>
    </w:p>
    <w:p w14:paraId="549BA2B9" w14:textId="77777777" w:rsidR="00FF7A61" w:rsidRPr="00A85613" w:rsidRDefault="00FF7A61" w:rsidP="00FF7A61">
      <w:pPr>
        <w:tabs>
          <w:tab w:val="left" w:pos="567"/>
        </w:tabs>
        <w:ind w:firstLine="0"/>
        <w:rPr>
          <w:sz w:val="24"/>
          <w:szCs w:val="24"/>
        </w:rPr>
      </w:pPr>
      <w:r w:rsidRPr="00A85613">
        <w:rPr>
          <w:sz w:val="24"/>
          <w:szCs w:val="24"/>
        </w:rPr>
        <w:tab/>
        <w:t>Відповідно до статті 182 Цивільного кодексу України право власності на нерухоме майно підлягає державній реєстрації у Державному реєстрі речових прав на нерухоме майно.</w:t>
      </w:r>
    </w:p>
    <w:p w14:paraId="71BE683F" w14:textId="77777777" w:rsidR="00FF7A61" w:rsidRPr="00A85613" w:rsidRDefault="00FF7A61" w:rsidP="00FF7A61">
      <w:pPr>
        <w:tabs>
          <w:tab w:val="left" w:pos="567"/>
        </w:tabs>
        <w:ind w:firstLine="0"/>
        <w:rPr>
          <w:sz w:val="24"/>
          <w:szCs w:val="24"/>
        </w:rPr>
      </w:pPr>
    </w:p>
    <w:p w14:paraId="30B23F4F" w14:textId="77777777" w:rsidR="00FF7A61" w:rsidRPr="00A85613" w:rsidRDefault="00FF7A61" w:rsidP="00FF7A61">
      <w:pPr>
        <w:tabs>
          <w:tab w:val="left" w:pos="567"/>
        </w:tabs>
        <w:ind w:firstLine="0"/>
        <w:rPr>
          <w:sz w:val="24"/>
          <w:szCs w:val="24"/>
        </w:rPr>
      </w:pPr>
      <w:r w:rsidRPr="00A85613">
        <w:rPr>
          <w:sz w:val="24"/>
          <w:szCs w:val="24"/>
        </w:rPr>
        <w:tab/>
      </w:r>
      <w:r w:rsidRPr="00A85613">
        <w:rPr>
          <w:sz w:val="24"/>
          <w:szCs w:val="24"/>
        </w:rPr>
        <w:tab/>
      </w:r>
      <w:r w:rsidRPr="00A85613">
        <w:rPr>
          <w:sz w:val="24"/>
          <w:szCs w:val="24"/>
        </w:rPr>
        <w:tab/>
      </w:r>
      <w:r w:rsidRPr="00A85613">
        <w:rPr>
          <w:sz w:val="24"/>
          <w:szCs w:val="24"/>
        </w:rPr>
        <w:tab/>
      </w:r>
      <w:r w:rsidRPr="00A85613">
        <w:rPr>
          <w:sz w:val="24"/>
          <w:szCs w:val="24"/>
        </w:rPr>
        <w:tab/>
      </w:r>
      <w:r w:rsidRPr="00A85613">
        <w:rPr>
          <w:sz w:val="24"/>
          <w:szCs w:val="24"/>
        </w:rPr>
        <w:tab/>
      </w:r>
      <w:r w:rsidRPr="00A85613">
        <w:rPr>
          <w:sz w:val="24"/>
          <w:szCs w:val="24"/>
        </w:rPr>
        <w:tab/>
      </w:r>
      <w:r w:rsidRPr="00A85613">
        <w:rPr>
          <w:sz w:val="24"/>
          <w:szCs w:val="24"/>
        </w:rPr>
        <w:tab/>
        <w:t>Зареєстровано в реєстрі за №________</w:t>
      </w:r>
    </w:p>
    <w:p w14:paraId="41338E72" w14:textId="77777777" w:rsidR="00FF7A61" w:rsidRPr="00A85613" w:rsidRDefault="00FF7A61" w:rsidP="00FF7A61">
      <w:pPr>
        <w:tabs>
          <w:tab w:val="left" w:pos="567"/>
        </w:tabs>
        <w:ind w:firstLine="0"/>
        <w:rPr>
          <w:sz w:val="24"/>
          <w:szCs w:val="24"/>
        </w:rPr>
      </w:pPr>
      <w:r w:rsidRPr="00A85613">
        <w:rPr>
          <w:sz w:val="24"/>
          <w:szCs w:val="24"/>
        </w:rPr>
        <w:lastRenderedPageBreak/>
        <w:tab/>
      </w:r>
    </w:p>
    <w:p w14:paraId="71EC6F99" w14:textId="77777777" w:rsidR="00FF7A61" w:rsidRPr="00FF7A61" w:rsidRDefault="00FF7A61" w:rsidP="00FF7A61">
      <w:pPr>
        <w:tabs>
          <w:tab w:val="left" w:pos="567"/>
        </w:tabs>
        <w:ind w:firstLine="0"/>
        <w:rPr>
          <w:b/>
          <w:sz w:val="24"/>
          <w:szCs w:val="24"/>
        </w:rPr>
      </w:pPr>
      <w:r w:rsidRPr="00A85613">
        <w:rPr>
          <w:sz w:val="24"/>
          <w:szCs w:val="24"/>
        </w:rPr>
        <w:tab/>
      </w:r>
      <w:r w:rsidRPr="00A85613">
        <w:rPr>
          <w:b/>
          <w:sz w:val="24"/>
          <w:szCs w:val="24"/>
        </w:rPr>
        <w:t>ПРИВАТНИЙ НОТАРІУС:</w:t>
      </w:r>
    </w:p>
    <w:sectPr w:rsidR="00FF7A61" w:rsidRPr="00FF7A61" w:rsidSect="00645029">
      <w:pgSz w:w="11906" w:h="16838"/>
      <w:pgMar w:top="567" w:right="849" w:bottom="709" w:left="1134"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CC"/>
    <w:family w:val="roman"/>
    <w:pitch w:val="variable"/>
    <w:sig w:usb0="00000001" w:usb1="08070000" w:usb2="00000010" w:usb3="00000000" w:csb0="0002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6637"/>
    <w:multiLevelType w:val="hybridMultilevel"/>
    <w:tmpl w:val="39E0D92A"/>
    <w:lvl w:ilvl="0" w:tplc="8E42F32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841E2B"/>
    <w:multiLevelType w:val="hybridMultilevel"/>
    <w:tmpl w:val="17882F80"/>
    <w:lvl w:ilvl="0" w:tplc="8E42F32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3F05A57"/>
    <w:multiLevelType w:val="multilevel"/>
    <w:tmpl w:val="EA30EC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6C616E1"/>
    <w:multiLevelType w:val="multilevel"/>
    <w:tmpl w:val="ECCCD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9F5BB9"/>
    <w:multiLevelType w:val="multilevel"/>
    <w:tmpl w:val="33605BB2"/>
    <w:lvl w:ilvl="0">
      <w:start w:val="1"/>
      <w:numFmt w:val="bullet"/>
      <w:lvlText w:val="-"/>
      <w:lvlJc w:val="left"/>
      <w:pPr>
        <w:tabs>
          <w:tab w:val="num" w:pos="720"/>
        </w:tabs>
        <w:ind w:left="720" w:hanging="360"/>
      </w:pPr>
      <w:rPr>
        <w:rFonts w:ascii="Sylfaen" w:hAnsi="Sylfae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35A0D89"/>
    <w:multiLevelType w:val="hybridMultilevel"/>
    <w:tmpl w:val="2864E1D6"/>
    <w:lvl w:ilvl="0" w:tplc="CE807D1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60EB710D"/>
    <w:multiLevelType w:val="hybridMultilevel"/>
    <w:tmpl w:val="8E469504"/>
    <w:lvl w:ilvl="0" w:tplc="8E42F32A">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688A466E"/>
    <w:multiLevelType w:val="hybridMultilevel"/>
    <w:tmpl w:val="5148A45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494615196">
    <w:abstractNumId w:val="2"/>
  </w:num>
  <w:num w:numId="2" w16cid:durableId="1629631395">
    <w:abstractNumId w:val="3"/>
  </w:num>
  <w:num w:numId="3" w16cid:durableId="507210858">
    <w:abstractNumId w:val="7"/>
  </w:num>
  <w:num w:numId="4" w16cid:durableId="751851210">
    <w:abstractNumId w:val="1"/>
  </w:num>
  <w:num w:numId="5" w16cid:durableId="368576158">
    <w:abstractNumId w:val="5"/>
  </w:num>
  <w:num w:numId="6" w16cid:durableId="2117213905">
    <w:abstractNumId w:val="6"/>
  </w:num>
  <w:num w:numId="7" w16cid:durableId="1726026851">
    <w:abstractNumId w:val="0"/>
  </w:num>
  <w:num w:numId="8" w16cid:durableId="2009138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AA"/>
    <w:rsid w:val="00003DE3"/>
    <w:rsid w:val="00042C8A"/>
    <w:rsid w:val="000B4BB3"/>
    <w:rsid w:val="000B7FA3"/>
    <w:rsid w:val="000D59E3"/>
    <w:rsid w:val="000F18D6"/>
    <w:rsid w:val="000F2CF8"/>
    <w:rsid w:val="00116D1F"/>
    <w:rsid w:val="00176DD5"/>
    <w:rsid w:val="00177E77"/>
    <w:rsid w:val="001B5123"/>
    <w:rsid w:val="001F1754"/>
    <w:rsid w:val="001F2731"/>
    <w:rsid w:val="002459D3"/>
    <w:rsid w:val="0025556B"/>
    <w:rsid w:val="00256688"/>
    <w:rsid w:val="00274FA8"/>
    <w:rsid w:val="002769B3"/>
    <w:rsid w:val="00297028"/>
    <w:rsid w:val="002C0DF4"/>
    <w:rsid w:val="002D40B8"/>
    <w:rsid w:val="00305CBE"/>
    <w:rsid w:val="003752D2"/>
    <w:rsid w:val="00382F85"/>
    <w:rsid w:val="00383373"/>
    <w:rsid w:val="003877EE"/>
    <w:rsid w:val="00395DFC"/>
    <w:rsid w:val="003B4C7F"/>
    <w:rsid w:val="003E27D2"/>
    <w:rsid w:val="003F2EC8"/>
    <w:rsid w:val="00403DA3"/>
    <w:rsid w:val="00437686"/>
    <w:rsid w:val="0047149F"/>
    <w:rsid w:val="004808C6"/>
    <w:rsid w:val="004A79AA"/>
    <w:rsid w:val="0051485F"/>
    <w:rsid w:val="00524B5B"/>
    <w:rsid w:val="0053096C"/>
    <w:rsid w:val="00530D5F"/>
    <w:rsid w:val="00620E0B"/>
    <w:rsid w:val="00636592"/>
    <w:rsid w:val="00645029"/>
    <w:rsid w:val="006613D2"/>
    <w:rsid w:val="006A1376"/>
    <w:rsid w:val="00747A37"/>
    <w:rsid w:val="00780DC5"/>
    <w:rsid w:val="00792C77"/>
    <w:rsid w:val="0089521D"/>
    <w:rsid w:val="008D10BD"/>
    <w:rsid w:val="008D3C02"/>
    <w:rsid w:val="008F2F44"/>
    <w:rsid w:val="00920B60"/>
    <w:rsid w:val="00922C15"/>
    <w:rsid w:val="009235DF"/>
    <w:rsid w:val="00941507"/>
    <w:rsid w:val="00944304"/>
    <w:rsid w:val="00971479"/>
    <w:rsid w:val="009D4B87"/>
    <w:rsid w:val="00A15673"/>
    <w:rsid w:val="00A173A5"/>
    <w:rsid w:val="00A36B88"/>
    <w:rsid w:val="00A45721"/>
    <w:rsid w:val="00A45931"/>
    <w:rsid w:val="00A85613"/>
    <w:rsid w:val="00A93CCE"/>
    <w:rsid w:val="00A961A0"/>
    <w:rsid w:val="00AB3C7D"/>
    <w:rsid w:val="00AD4569"/>
    <w:rsid w:val="00B06873"/>
    <w:rsid w:val="00B21AED"/>
    <w:rsid w:val="00B31785"/>
    <w:rsid w:val="00B3443C"/>
    <w:rsid w:val="00B60F77"/>
    <w:rsid w:val="00BB0BDC"/>
    <w:rsid w:val="00BC7F23"/>
    <w:rsid w:val="00BE1F57"/>
    <w:rsid w:val="00C41810"/>
    <w:rsid w:val="00C577A0"/>
    <w:rsid w:val="00C6279F"/>
    <w:rsid w:val="00CD2609"/>
    <w:rsid w:val="00CD6354"/>
    <w:rsid w:val="00D20DF9"/>
    <w:rsid w:val="00D3635B"/>
    <w:rsid w:val="00D722CF"/>
    <w:rsid w:val="00D863FC"/>
    <w:rsid w:val="00D91162"/>
    <w:rsid w:val="00DC63A0"/>
    <w:rsid w:val="00DE3918"/>
    <w:rsid w:val="00E52839"/>
    <w:rsid w:val="00EB35F6"/>
    <w:rsid w:val="00EB7C11"/>
    <w:rsid w:val="00EE2177"/>
    <w:rsid w:val="00EE6CFE"/>
    <w:rsid w:val="00EF0B79"/>
    <w:rsid w:val="00F00169"/>
    <w:rsid w:val="00F00325"/>
    <w:rsid w:val="00F1593C"/>
    <w:rsid w:val="00F221C8"/>
    <w:rsid w:val="00F56BD3"/>
    <w:rsid w:val="00FA046A"/>
    <w:rsid w:val="00FF7A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BFF0"/>
  <w15:docId w15:val="{222407CD-B49F-4AFA-8578-00C25C69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56C"/>
    <w:pPr>
      <w:ind w:firstLine="720"/>
      <w:jc w:val="both"/>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D1456C"/>
    <w:pPr>
      <w:keepNext/>
      <w:spacing w:before="240" w:after="60"/>
      <w:outlineLvl w:val="0"/>
    </w:pPr>
    <w:rPr>
      <w:rFonts w:ascii="Cambria" w:hAnsi="Cambria"/>
      <w:b/>
      <w:bCs/>
      <w:kern w:val="2"/>
      <w:sz w:val="32"/>
      <w:szCs w:val="32"/>
    </w:rPr>
  </w:style>
  <w:style w:type="paragraph" w:styleId="2">
    <w:name w:val="heading 2"/>
    <w:basedOn w:val="a"/>
    <w:next w:val="a"/>
    <w:link w:val="20"/>
    <w:qFormat/>
    <w:rsid w:val="00D1456C"/>
    <w:pPr>
      <w:keepNext/>
      <w:tabs>
        <w:tab w:val="left" w:pos="9214"/>
      </w:tabs>
      <w:ind w:right="-1" w:firstLine="284"/>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456C"/>
    <w:rPr>
      <w:rFonts w:ascii="Cambria" w:eastAsia="Times New Roman" w:hAnsi="Cambria" w:cs="Times New Roman"/>
      <w:b/>
      <w:bCs/>
      <w:kern w:val="2"/>
      <w:sz w:val="32"/>
      <w:szCs w:val="32"/>
      <w:lang w:val="ru-RU" w:eastAsia="ru-RU"/>
    </w:rPr>
  </w:style>
  <w:style w:type="character" w:customStyle="1" w:styleId="20">
    <w:name w:val="Заголовок 2 Знак"/>
    <w:basedOn w:val="a0"/>
    <w:link w:val="2"/>
    <w:qFormat/>
    <w:rsid w:val="00D1456C"/>
    <w:rPr>
      <w:rFonts w:ascii="Times New Roman" w:eastAsia="Times New Roman" w:hAnsi="Times New Roman" w:cs="Times New Roman"/>
      <w:b/>
      <w:sz w:val="24"/>
      <w:szCs w:val="20"/>
      <w:lang w:val="uk-UA" w:eastAsia="ru-RU"/>
    </w:rPr>
  </w:style>
  <w:style w:type="character" w:customStyle="1" w:styleId="a3">
    <w:name w:val="Основной текст Знак"/>
    <w:basedOn w:val="a0"/>
    <w:qFormat/>
    <w:rsid w:val="00D1456C"/>
    <w:rPr>
      <w:rFonts w:ascii="Times New Roman" w:eastAsia="Times New Roman" w:hAnsi="Times New Roman" w:cs="Times New Roman"/>
      <w:sz w:val="28"/>
      <w:szCs w:val="20"/>
      <w:lang w:val="x-none" w:eastAsia="ru-RU"/>
    </w:rPr>
  </w:style>
  <w:style w:type="character" w:customStyle="1" w:styleId="fontstyle01">
    <w:name w:val="fontstyle01"/>
    <w:basedOn w:val="a0"/>
    <w:qFormat/>
    <w:rsid w:val="00D1456C"/>
    <w:rPr>
      <w:rFonts w:ascii="TimesNewRomanPSMT" w:hAnsi="TimesNewRomanPSMT"/>
      <w:b w:val="0"/>
      <w:bCs w:val="0"/>
      <w:i w:val="0"/>
      <w:iCs w:val="0"/>
      <w:color w:val="000000"/>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a4">
    <w:name w:val="Маркеры списка"/>
    <w:qFormat/>
    <w:rPr>
      <w:rFonts w:ascii="OpenSymbol" w:eastAsia="OpenSymbol" w:hAnsi="OpenSymbol" w:cs="OpenSymbol"/>
    </w:rPr>
  </w:style>
  <w:style w:type="character" w:customStyle="1" w:styleId="FontStyle11">
    <w:name w:val="Font Style11"/>
    <w:qFormat/>
    <w:rPr>
      <w:rFonts w:ascii="Times New Roman" w:hAnsi="Times New Roman" w:cs="Times New Roman"/>
      <w:b/>
      <w:bCs/>
      <w:spacing w:val="-10"/>
      <w:sz w:val="22"/>
      <w:szCs w:val="22"/>
    </w:rPr>
  </w:style>
  <w:style w:type="paragraph" w:styleId="a5">
    <w:name w:val="Title"/>
    <w:basedOn w:val="a"/>
    <w:next w:val="a6"/>
    <w:qFormat/>
    <w:pPr>
      <w:keepNext/>
      <w:spacing w:before="240" w:after="120"/>
    </w:pPr>
    <w:rPr>
      <w:rFonts w:ascii="Liberation Sans" w:eastAsia="Microsoft YaHei" w:hAnsi="Liberation Sans" w:cs="Arial"/>
      <w:szCs w:val="28"/>
    </w:rPr>
  </w:style>
  <w:style w:type="paragraph" w:styleId="a6">
    <w:name w:val="Body Text"/>
    <w:basedOn w:val="a"/>
    <w:rsid w:val="00D1456C"/>
    <w:pPr>
      <w:spacing w:after="120"/>
    </w:pPr>
    <w:rPr>
      <w:lang w:val="x-none"/>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Textbodyindent">
    <w:name w:val="Text body indent"/>
    <w:basedOn w:val="a"/>
    <w:qFormat/>
    <w:rsid w:val="00D1456C"/>
    <w:pPr>
      <w:ind w:left="283" w:firstLine="360"/>
      <w:textAlignment w:val="baseline"/>
    </w:pPr>
    <w:rPr>
      <w:rFonts w:eastAsia="SimSun" w:cs="Mangal"/>
      <w:kern w:val="2"/>
      <w:szCs w:val="24"/>
      <w:lang w:bidi="hi-IN"/>
    </w:rPr>
  </w:style>
  <w:style w:type="paragraph" w:styleId="aa">
    <w:name w:val="List Paragraph"/>
    <w:basedOn w:val="a"/>
    <w:uiPriority w:val="34"/>
    <w:qFormat/>
    <w:rsid w:val="003E54CF"/>
    <w:pPr>
      <w:ind w:left="720"/>
      <w:contextualSpacing/>
    </w:pPr>
  </w:style>
  <w:style w:type="paragraph" w:styleId="ab">
    <w:name w:val="No Spacing"/>
    <w:uiPriority w:val="1"/>
    <w:qFormat/>
    <w:rsid w:val="00050FA2"/>
    <w:rPr>
      <w:rFonts w:cs="Times New Roman"/>
      <w:sz w:val="28"/>
      <w:lang w:val="ru-RU"/>
    </w:rPr>
  </w:style>
  <w:style w:type="paragraph" w:styleId="ac">
    <w:name w:val="Normal (Web)"/>
    <w:basedOn w:val="a"/>
    <w:qFormat/>
    <w:rsid w:val="00C978A2"/>
    <w:pPr>
      <w:spacing w:before="280" w:after="119"/>
      <w:ind w:firstLine="0"/>
      <w:jc w:val="left"/>
    </w:pPr>
    <w:rPr>
      <w:sz w:val="24"/>
      <w:szCs w:val="24"/>
      <w:lang w:val="ru-RU" w:eastAsia="zh-CN"/>
    </w:rPr>
  </w:style>
  <w:style w:type="paragraph" w:customStyle="1" w:styleId="Standard">
    <w:name w:val="Standard"/>
    <w:qFormat/>
    <w:rsid w:val="00C978A2"/>
    <w:pPr>
      <w:widowControl w:val="0"/>
      <w:suppressAutoHyphens/>
      <w:textAlignment w:val="baseline"/>
    </w:pPr>
    <w:rPr>
      <w:rFonts w:ascii="Times New Roman" w:eastAsia="Times New Roman" w:hAnsi="Times New Roman" w:cs="Times New Roman"/>
      <w:szCs w:val="20"/>
      <w:lang w:val="uk-UA" w:eastAsia="zh-CN"/>
    </w:rPr>
  </w:style>
  <w:style w:type="paragraph" w:customStyle="1" w:styleId="Style3">
    <w:name w:val="Style3"/>
    <w:basedOn w:val="a"/>
    <w:qFormat/>
    <w:pPr>
      <w:widowControl w:val="0"/>
    </w:pPr>
    <w:rPr>
      <w:rFonts w:ascii="Microsoft Sans Serif" w:hAnsi="Microsoft Sans Serif" w:cs="Microsoft Sans Serif"/>
    </w:rPr>
  </w:style>
  <w:style w:type="paragraph" w:styleId="ad">
    <w:name w:val="Body Text Indent"/>
    <w:basedOn w:val="a"/>
    <w:pPr>
      <w:ind w:firstLine="851"/>
    </w:pPr>
  </w:style>
  <w:style w:type="paragraph" w:customStyle="1" w:styleId="11">
    <w:name w:val="Абзац списка1"/>
    <w:basedOn w:val="a"/>
    <w:qFormat/>
    <w:pPr>
      <w:widowControl w:val="0"/>
      <w:suppressAutoHyphens/>
    </w:pPr>
    <w:rPr>
      <w:rFonts w:ascii="Arial" w:eastAsia="Lucida Sans Unicode" w:hAnsi="Arial"/>
      <w:kern w:val="2"/>
      <w:sz w:val="20"/>
    </w:rPr>
  </w:style>
  <w:style w:type="table" w:styleId="ae">
    <w:name w:val="Table Grid"/>
    <w:basedOn w:val="a1"/>
    <w:uiPriority w:val="39"/>
    <w:rsid w:val="0074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7FA3"/>
    <w:rPr>
      <w:rFonts w:ascii="Segoe UI" w:hAnsi="Segoe UI" w:cs="Segoe UI"/>
      <w:sz w:val="18"/>
      <w:szCs w:val="18"/>
    </w:rPr>
  </w:style>
  <w:style w:type="character" w:customStyle="1" w:styleId="af0">
    <w:name w:val="Текст выноски Знак"/>
    <w:basedOn w:val="a0"/>
    <w:link w:val="af"/>
    <w:uiPriority w:val="99"/>
    <w:semiHidden/>
    <w:rsid w:val="000B7FA3"/>
    <w:rPr>
      <w:rFonts w:ascii="Segoe UI" w:eastAsia="Times New Roman" w:hAnsi="Segoe UI" w:cs="Segoe UI"/>
      <w:sz w:val="18"/>
      <w:szCs w:val="18"/>
      <w:lang w:val="uk-UA" w:eastAsia="ru-RU"/>
    </w:rPr>
  </w:style>
  <w:style w:type="character" w:styleId="af1">
    <w:name w:val="annotation reference"/>
    <w:basedOn w:val="a0"/>
    <w:uiPriority w:val="99"/>
    <w:semiHidden/>
    <w:unhideWhenUsed/>
    <w:rsid w:val="002459D3"/>
    <w:rPr>
      <w:sz w:val="16"/>
      <w:szCs w:val="16"/>
    </w:rPr>
  </w:style>
  <w:style w:type="paragraph" w:styleId="af2">
    <w:name w:val="annotation text"/>
    <w:basedOn w:val="a"/>
    <w:link w:val="af3"/>
    <w:uiPriority w:val="99"/>
    <w:semiHidden/>
    <w:unhideWhenUsed/>
    <w:rsid w:val="002459D3"/>
    <w:rPr>
      <w:sz w:val="20"/>
    </w:rPr>
  </w:style>
  <w:style w:type="character" w:customStyle="1" w:styleId="af3">
    <w:name w:val="Текст примечания Знак"/>
    <w:basedOn w:val="a0"/>
    <w:link w:val="af2"/>
    <w:uiPriority w:val="99"/>
    <w:semiHidden/>
    <w:rsid w:val="002459D3"/>
    <w:rPr>
      <w:rFonts w:ascii="Times New Roman" w:eastAsia="Times New Roman" w:hAnsi="Times New Roman" w:cs="Times New Roman"/>
      <w:szCs w:val="20"/>
      <w:lang w:val="uk-UA" w:eastAsia="ru-RU"/>
    </w:rPr>
  </w:style>
  <w:style w:type="paragraph" w:styleId="af4">
    <w:name w:val="annotation subject"/>
    <w:basedOn w:val="af2"/>
    <w:next w:val="af2"/>
    <w:link w:val="af5"/>
    <w:uiPriority w:val="99"/>
    <w:semiHidden/>
    <w:unhideWhenUsed/>
    <w:rsid w:val="002459D3"/>
    <w:rPr>
      <w:b/>
      <w:bCs/>
    </w:rPr>
  </w:style>
  <w:style w:type="character" w:customStyle="1" w:styleId="af5">
    <w:name w:val="Тема примечания Знак"/>
    <w:basedOn w:val="af3"/>
    <w:link w:val="af4"/>
    <w:uiPriority w:val="99"/>
    <w:semiHidden/>
    <w:rsid w:val="002459D3"/>
    <w:rPr>
      <w:rFonts w:ascii="Times New Roman" w:eastAsia="Times New Roman" w:hAnsi="Times New Roman" w:cs="Times New Roman"/>
      <w:b/>
      <w:bCs/>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1263">
      <w:bodyDiv w:val="1"/>
      <w:marLeft w:val="0"/>
      <w:marRight w:val="0"/>
      <w:marTop w:val="0"/>
      <w:marBottom w:val="0"/>
      <w:divBdr>
        <w:top w:val="none" w:sz="0" w:space="0" w:color="auto"/>
        <w:left w:val="none" w:sz="0" w:space="0" w:color="auto"/>
        <w:bottom w:val="none" w:sz="0" w:space="0" w:color="auto"/>
        <w:right w:val="none" w:sz="0" w:space="0" w:color="auto"/>
      </w:divBdr>
    </w:div>
    <w:div w:id="126322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20E9-B0BA-4C86-BD15-AD6D11E2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15328</Characters>
  <Application>Microsoft Office Word</Application>
  <DocSecurity>0</DocSecurity>
  <Lines>127</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Сипунова</dc:creator>
  <dc:description/>
  <cp:lastModifiedBy>SsS</cp:lastModifiedBy>
  <cp:revision>2</cp:revision>
  <cp:lastPrinted>2024-03-26T08:58:00Z</cp:lastPrinted>
  <dcterms:created xsi:type="dcterms:W3CDTF">2024-03-27T14:08:00Z</dcterms:created>
  <dcterms:modified xsi:type="dcterms:W3CDTF">2024-03-27T14:08:00Z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